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36050" w14:textId="77777777" w:rsidR="00C335B9" w:rsidRDefault="0024728E" w:rsidP="00E03CF7">
      <w:pPr>
        <w:pBdr>
          <w:top w:val="single" w:sz="4" w:space="1" w:color="auto"/>
          <w:bottom w:val="single" w:sz="4" w:space="1" w:color="auto"/>
        </w:pBdr>
        <w:tabs>
          <w:tab w:val="left" w:leader="dot" w:pos="9072"/>
        </w:tabs>
        <w:spacing w:after="0" w:line="240" w:lineRule="auto"/>
        <w:rPr>
          <w:rFonts w:ascii="Century Schoolbook" w:hAnsi="Century Schoolbook" w:cs="Times New Roman"/>
          <w:b/>
          <w:sz w:val="24"/>
          <w:szCs w:val="24"/>
        </w:rPr>
      </w:pPr>
      <w:r>
        <w:rPr>
          <w:rFonts w:ascii="Century Schoolbook" w:hAnsi="Century Schoolbook" w:cs="Times New Roman"/>
          <w:b/>
          <w:sz w:val="24"/>
          <w:szCs w:val="24"/>
        </w:rPr>
        <w:t>NOTE D’INFORMATION POUR LA PARTICIPATION À L’ÉTUDE :</w:t>
      </w:r>
    </w:p>
    <w:p w14:paraId="4352C6B6" w14:textId="3AEAFCCB" w:rsidR="0024728E" w:rsidRPr="00FE248A" w:rsidRDefault="00FE248A" w:rsidP="0058576E">
      <w:pPr>
        <w:pBdr>
          <w:top w:val="single" w:sz="4" w:space="1" w:color="auto"/>
          <w:bottom w:val="single" w:sz="4" w:space="1" w:color="auto"/>
        </w:pBdr>
        <w:tabs>
          <w:tab w:val="left" w:leader="dot" w:pos="9072"/>
        </w:tabs>
        <w:spacing w:after="0" w:line="240" w:lineRule="auto"/>
        <w:jc w:val="center"/>
        <w:rPr>
          <w:rFonts w:ascii="Century Schoolbook" w:hAnsi="Century Schoolbook" w:cs="Times New Roman"/>
          <w:b/>
          <w:sz w:val="24"/>
          <w:szCs w:val="24"/>
        </w:rPr>
      </w:pPr>
      <w:r w:rsidRPr="00FE248A">
        <w:rPr>
          <w:rFonts w:ascii="Century Schoolbook" w:hAnsi="Century Schoolbook" w:cs="Times New Roman"/>
          <w:b/>
          <w:sz w:val="24"/>
          <w:szCs w:val="24"/>
        </w:rPr>
        <w:t>«</w:t>
      </w:r>
      <w:r w:rsidRPr="00FE248A">
        <w:rPr>
          <w:rFonts w:ascii="Century Schoolbook" w:eastAsia="Times New Roman" w:hAnsi="Century Schoolbook" w:cstheme="minorHAnsi"/>
          <w:b/>
          <w:bCs/>
          <w:sz w:val="24"/>
          <w:szCs w:val="24"/>
          <w:lang w:eastAsia="fr-FR"/>
        </w:rPr>
        <w:t xml:space="preserve"> Vers une amélioration de la gestion autonome de la toux chronique par un outil numérique : État des lieux des besoins spécifiques des patients tousseurs chroniques adultes français</w:t>
      </w:r>
      <w:r w:rsidRPr="00FE248A">
        <w:rPr>
          <w:rFonts w:ascii="Century Schoolbook" w:hAnsi="Century Schoolbook" w:cstheme="minorHAnsi"/>
          <w:sz w:val="24"/>
          <w:szCs w:val="24"/>
        </w:rPr>
        <w:t> </w:t>
      </w:r>
      <w:r w:rsidR="00C60F21" w:rsidRPr="00FE248A">
        <w:rPr>
          <w:rFonts w:ascii="Century Schoolbook" w:hAnsi="Century Schoolbook" w:cs="Times New Roman"/>
          <w:b/>
          <w:sz w:val="24"/>
          <w:szCs w:val="24"/>
        </w:rPr>
        <w:t>»</w:t>
      </w:r>
    </w:p>
    <w:p w14:paraId="599E124D" w14:textId="77777777" w:rsidR="00C335B9" w:rsidRDefault="00C335B9" w:rsidP="00234739">
      <w:pPr>
        <w:tabs>
          <w:tab w:val="left" w:leader="dot" w:pos="9923"/>
        </w:tabs>
        <w:spacing w:before="240" w:after="240" w:line="240" w:lineRule="auto"/>
        <w:ind w:left="-567" w:right="-709"/>
        <w:jc w:val="both"/>
        <w:rPr>
          <w:rFonts w:ascii="Century Schoolbook" w:hAnsi="Century Schoolbook"/>
        </w:rPr>
      </w:pPr>
      <w:r>
        <w:rPr>
          <w:rFonts w:ascii="Century Schoolbook" w:hAnsi="Century Schoolbook"/>
        </w:rPr>
        <w:t>Madame, Monsieur,</w:t>
      </w:r>
    </w:p>
    <w:p w14:paraId="2030FA2D" w14:textId="697E692C" w:rsidR="00C335B9" w:rsidRDefault="00C335B9" w:rsidP="0059183F">
      <w:pPr>
        <w:tabs>
          <w:tab w:val="left" w:leader="dot" w:pos="9923"/>
        </w:tabs>
        <w:spacing w:before="240" w:after="240" w:line="240" w:lineRule="auto"/>
        <w:ind w:left="-851" w:right="-709"/>
        <w:jc w:val="both"/>
        <w:rPr>
          <w:rFonts w:ascii="Century Schoolbook" w:hAnsi="Century Schoolbook"/>
        </w:rPr>
      </w:pPr>
      <w:r w:rsidRPr="00084299">
        <w:rPr>
          <w:rFonts w:ascii="Century Schoolbook" w:hAnsi="Century Schoolbook"/>
        </w:rPr>
        <w:t xml:space="preserve">Vous </w:t>
      </w:r>
      <w:r w:rsidR="00E10185" w:rsidRPr="00084299">
        <w:rPr>
          <w:rFonts w:ascii="Century Schoolbook" w:hAnsi="Century Schoolbook"/>
        </w:rPr>
        <w:t xml:space="preserve">êtes invité(e) à participer à une étude </w:t>
      </w:r>
      <w:r w:rsidRPr="00084299">
        <w:rPr>
          <w:rFonts w:ascii="Century Schoolbook" w:hAnsi="Century Schoolbook"/>
        </w:rPr>
        <w:t xml:space="preserve">menée par </w:t>
      </w:r>
      <w:r w:rsidR="008E619D">
        <w:rPr>
          <w:rFonts w:ascii="Century Schoolbook" w:hAnsi="Century Schoolbook"/>
        </w:rPr>
        <w:t xml:space="preserve">SOULES </w:t>
      </w:r>
      <w:r w:rsidR="009C39B2" w:rsidRPr="00084299">
        <w:rPr>
          <w:rFonts w:ascii="Century Schoolbook" w:hAnsi="Century Schoolbook"/>
        </w:rPr>
        <w:t>dans</w:t>
      </w:r>
      <w:r w:rsidR="00DF7EEA" w:rsidRPr="00084299">
        <w:rPr>
          <w:rFonts w:ascii="Century Schoolbook" w:hAnsi="Century Schoolbook"/>
        </w:rPr>
        <w:t xml:space="preserve"> le cadre de son mémoire d’</w:t>
      </w:r>
      <w:sdt>
        <w:sdtPr>
          <w:rPr>
            <w:rFonts w:ascii="Century Schoolbook" w:hAnsi="Century Schoolbook"/>
          </w:rPr>
          <w:id w:val="-2098016855"/>
          <w:placeholder>
            <w:docPart w:val="DefaultPlaceholder_1082065158"/>
          </w:placeholder>
        </w:sdtPr>
        <w:sdtContent>
          <w:r w:rsidR="00DF7EEA" w:rsidRPr="00084299">
            <w:rPr>
              <w:rFonts w:ascii="Century Schoolbook" w:hAnsi="Century Schoolbook"/>
            </w:rPr>
            <w:t>orthophonie</w:t>
          </w:r>
        </w:sdtContent>
      </w:sdt>
      <w:r w:rsidR="0015379E" w:rsidRPr="00084299">
        <w:rPr>
          <w:rFonts w:ascii="Century Schoolbook" w:hAnsi="Century Schoolbook"/>
        </w:rPr>
        <w:t xml:space="preserve">, </w:t>
      </w:r>
      <w:r w:rsidR="00E10185" w:rsidRPr="00084299">
        <w:rPr>
          <w:rFonts w:ascii="Century Schoolbook" w:hAnsi="Century Schoolbook"/>
        </w:rPr>
        <w:t>dirigée par</w:t>
      </w:r>
      <w:r w:rsidR="008E619D">
        <w:rPr>
          <w:rFonts w:ascii="Century Schoolbook" w:hAnsi="Century Schoolbook"/>
        </w:rPr>
        <w:t xml:space="preserve"> CRESTANI Sabine (Orl), COUDIERE Caroline (orthophoniste)</w:t>
      </w:r>
      <w:r w:rsidR="00E10185" w:rsidRPr="00084299">
        <w:rPr>
          <w:rFonts w:ascii="Century Schoolbook" w:hAnsi="Century Schoolbook"/>
        </w:rPr>
        <w:t xml:space="preserve">, et </w:t>
      </w:r>
      <w:r w:rsidR="0015379E" w:rsidRPr="00084299">
        <w:rPr>
          <w:rFonts w:ascii="Century Schoolbook" w:hAnsi="Century Schoolbook"/>
        </w:rPr>
        <w:t>encadrée</w:t>
      </w:r>
      <w:r w:rsidRPr="00084299">
        <w:rPr>
          <w:rFonts w:ascii="Century Schoolbook" w:hAnsi="Century Schoolbook"/>
        </w:rPr>
        <w:t xml:space="preserve"> par l’Université Toulouse III – Paul Sabatier. </w:t>
      </w:r>
    </w:p>
    <w:p w14:paraId="4D641525" w14:textId="77777777" w:rsidR="00E10185" w:rsidRPr="004F12DA" w:rsidRDefault="00E10185" w:rsidP="00E10185">
      <w:pPr>
        <w:tabs>
          <w:tab w:val="left" w:leader="dot" w:pos="9923"/>
        </w:tabs>
        <w:spacing w:before="240" w:after="240" w:line="240" w:lineRule="auto"/>
        <w:ind w:left="-851" w:right="-709"/>
        <w:jc w:val="both"/>
        <w:rPr>
          <w:rFonts w:ascii="Century Schoolbook" w:hAnsi="Century Schoolbook"/>
          <w:b/>
        </w:rPr>
      </w:pPr>
      <w:r w:rsidRPr="004F12DA">
        <w:rPr>
          <w:rFonts w:ascii="Century Schoolbook" w:hAnsi="Century Schoolbook"/>
          <w:b/>
        </w:rPr>
        <w:t>Le présent document décrit l’étude à laquelle il vous est proposé de participer et répond aux questions que vous êtes susceptible de vous poser à partir des informations actuellement disponibles.</w:t>
      </w:r>
    </w:p>
    <w:p w14:paraId="138C121F" w14:textId="77777777" w:rsidR="00E10185" w:rsidRDefault="00E10185" w:rsidP="00E10185">
      <w:pPr>
        <w:tabs>
          <w:tab w:val="left" w:leader="dot" w:pos="9923"/>
        </w:tabs>
        <w:spacing w:before="240" w:after="240" w:line="240" w:lineRule="auto"/>
        <w:ind w:left="-851" w:right="-709"/>
        <w:jc w:val="both"/>
        <w:rPr>
          <w:rFonts w:ascii="Century Schoolbook" w:hAnsi="Century Schoolbook"/>
        </w:rPr>
      </w:pPr>
      <w:r w:rsidRPr="00E10185">
        <w:rPr>
          <w:rFonts w:ascii="Century Schoolbook" w:hAnsi="Century Schoolbook"/>
        </w:rPr>
        <w:t>Avant de choisir d’y participer ou non, il est important que vous preniez connaissance du but de cette étude et de ce qu’elle implique.</w:t>
      </w:r>
    </w:p>
    <w:p w14:paraId="7F9FF564" w14:textId="77777777" w:rsidR="00C15661" w:rsidRDefault="009E0573" w:rsidP="00E10185">
      <w:pPr>
        <w:tabs>
          <w:tab w:val="left" w:leader="dot" w:pos="9923"/>
        </w:tabs>
        <w:spacing w:before="240" w:after="240" w:line="240" w:lineRule="auto"/>
        <w:ind w:left="-851" w:right="-709"/>
        <w:jc w:val="center"/>
        <w:rPr>
          <w:rFonts w:ascii="Century Schoolbook" w:hAnsi="Century Schoolbook"/>
          <w:b/>
        </w:rPr>
      </w:pPr>
      <w:r w:rsidRPr="0059183F">
        <w:rPr>
          <w:rFonts w:ascii="Century Schoolbook" w:hAnsi="Century Schoolbook"/>
          <w:b/>
        </w:rPr>
        <w:t>*</w:t>
      </w:r>
    </w:p>
    <w:p w14:paraId="677CFCB1" w14:textId="77777777" w:rsidR="00BE6F7E" w:rsidRDefault="00D37BD7" w:rsidP="00BE6F7E">
      <w:pPr>
        <w:pStyle w:val="Paragraphedeliste"/>
        <w:numPr>
          <w:ilvl w:val="0"/>
          <w:numId w:val="1"/>
        </w:numPr>
        <w:tabs>
          <w:tab w:val="left" w:leader="dot" w:pos="9923"/>
        </w:tabs>
        <w:spacing w:before="240" w:after="240" w:line="240" w:lineRule="auto"/>
        <w:ind w:left="-567" w:right="-709" w:hanging="284"/>
        <w:jc w:val="both"/>
        <w:rPr>
          <w:rFonts w:ascii="Century Schoolbook" w:hAnsi="Century Schoolbook"/>
          <w:b/>
          <w:u w:val="single"/>
        </w:rPr>
      </w:pPr>
      <w:bookmarkStart w:id="0" w:name="_Toc481684658"/>
      <w:r w:rsidRPr="00D37BD7">
        <w:rPr>
          <w:rFonts w:ascii="Century Schoolbook" w:hAnsi="Century Schoolbook"/>
          <w:b/>
          <w:u w:val="single"/>
        </w:rPr>
        <w:t>Pourquoi vous propose-t-on de participer à cette étude ?</w:t>
      </w:r>
      <w:bookmarkEnd w:id="0"/>
    </w:p>
    <w:p w14:paraId="17E8B8D5" w14:textId="272C3F16" w:rsidR="004E2948" w:rsidRPr="00BE6F7E" w:rsidRDefault="004E2948" w:rsidP="00BE6F7E">
      <w:pPr>
        <w:tabs>
          <w:tab w:val="left" w:leader="dot" w:pos="9923"/>
        </w:tabs>
        <w:spacing w:before="240" w:after="240" w:line="240" w:lineRule="auto"/>
        <w:ind w:left="-851" w:right="-709"/>
        <w:jc w:val="both"/>
        <w:rPr>
          <w:rFonts w:ascii="Century Schoolbook" w:hAnsi="Century Schoolbook"/>
          <w:b/>
          <w:u w:val="single"/>
        </w:rPr>
      </w:pPr>
      <w:r w:rsidRPr="00BE6F7E">
        <w:rPr>
          <w:rFonts w:ascii="Century Schoolbook" w:hAnsi="Century Schoolbook"/>
        </w:rPr>
        <w:t xml:space="preserve">Cette étude vous est proposée car vous êtes </w:t>
      </w:r>
      <w:proofErr w:type="spellStart"/>
      <w:r w:rsidRPr="00BE6F7E">
        <w:rPr>
          <w:rFonts w:ascii="Century Schoolbook" w:hAnsi="Century Schoolbook"/>
        </w:rPr>
        <w:t>patient·e</w:t>
      </w:r>
      <w:proofErr w:type="spellEnd"/>
      <w:r w:rsidRPr="00BE6F7E">
        <w:rPr>
          <w:rFonts w:ascii="Century Schoolbook" w:hAnsi="Century Schoolbook"/>
        </w:rPr>
        <w:t xml:space="preserve"> </w:t>
      </w:r>
      <w:proofErr w:type="spellStart"/>
      <w:r w:rsidRPr="00BE6F7E">
        <w:rPr>
          <w:rFonts w:ascii="Century Schoolbook" w:hAnsi="Century Schoolbook"/>
        </w:rPr>
        <w:t>tousseur·euse</w:t>
      </w:r>
      <w:proofErr w:type="spellEnd"/>
      <w:r w:rsidRPr="00BE6F7E">
        <w:rPr>
          <w:rFonts w:ascii="Century Schoolbook" w:hAnsi="Century Schoolbook"/>
        </w:rPr>
        <w:t xml:space="preserve"> chronique, adulte, </w:t>
      </w:r>
      <w:proofErr w:type="spellStart"/>
      <w:r w:rsidRPr="00BE6F7E">
        <w:rPr>
          <w:rFonts w:ascii="Century Schoolbook" w:hAnsi="Century Schoolbook"/>
        </w:rPr>
        <w:t>français·e</w:t>
      </w:r>
      <w:proofErr w:type="spellEnd"/>
      <w:r w:rsidRPr="00BE6F7E">
        <w:rPr>
          <w:rFonts w:ascii="Century Schoolbook" w:hAnsi="Century Schoolbook"/>
        </w:rPr>
        <w:t xml:space="preserve">, vivant sur le territoire français, actuellement </w:t>
      </w:r>
      <w:proofErr w:type="spellStart"/>
      <w:r w:rsidRPr="00BE6F7E">
        <w:rPr>
          <w:rFonts w:ascii="Century Schoolbook" w:hAnsi="Century Schoolbook"/>
        </w:rPr>
        <w:t>suivi·e</w:t>
      </w:r>
      <w:proofErr w:type="spellEnd"/>
      <w:r w:rsidRPr="00BE6F7E">
        <w:rPr>
          <w:rFonts w:ascii="Century Schoolbook" w:hAnsi="Century Schoolbook"/>
        </w:rPr>
        <w:t xml:space="preserve"> en orthophonie ou ayant suivi une rééducation orthophonique.</w:t>
      </w:r>
    </w:p>
    <w:p w14:paraId="4F9B0075" w14:textId="77777777" w:rsidR="004E2948" w:rsidRPr="00D37BD7" w:rsidRDefault="004E2948" w:rsidP="004E2948">
      <w:pPr>
        <w:pStyle w:val="Paragraphedeliste"/>
        <w:tabs>
          <w:tab w:val="left" w:leader="dot" w:pos="9923"/>
        </w:tabs>
        <w:spacing w:before="240" w:after="240" w:line="240" w:lineRule="auto"/>
        <w:ind w:left="-567" w:right="-709"/>
        <w:jc w:val="both"/>
        <w:rPr>
          <w:rFonts w:ascii="Century Schoolbook" w:hAnsi="Century Schoolbook"/>
          <w:b/>
          <w:u w:val="single"/>
        </w:rPr>
      </w:pPr>
    </w:p>
    <w:p w14:paraId="3D5C33E8" w14:textId="77777777" w:rsidR="004E2948" w:rsidRDefault="00D37BD7" w:rsidP="004E2948">
      <w:pPr>
        <w:pStyle w:val="Paragraphedeliste"/>
        <w:numPr>
          <w:ilvl w:val="0"/>
          <w:numId w:val="1"/>
        </w:numPr>
        <w:tabs>
          <w:tab w:val="left" w:leader="dot" w:pos="9923"/>
        </w:tabs>
        <w:spacing w:before="360" w:after="240" w:line="240" w:lineRule="auto"/>
        <w:ind w:left="-567" w:right="-709" w:hanging="284"/>
        <w:jc w:val="both"/>
        <w:rPr>
          <w:rFonts w:ascii="Century Schoolbook" w:hAnsi="Century Schoolbook"/>
          <w:b/>
          <w:u w:val="single"/>
        </w:rPr>
      </w:pPr>
      <w:bookmarkStart w:id="1" w:name="_Toc481684659"/>
      <w:r w:rsidRPr="00D37BD7">
        <w:rPr>
          <w:rFonts w:ascii="Century Schoolbook" w:hAnsi="Century Schoolbook"/>
          <w:b/>
          <w:u w:val="single"/>
        </w:rPr>
        <w:t>Quels sont les objectifs de l’étude ?</w:t>
      </w:r>
      <w:bookmarkEnd w:id="1"/>
    </w:p>
    <w:p w14:paraId="1CD98470" w14:textId="5F57211D" w:rsidR="008E619D" w:rsidRPr="004E2948" w:rsidRDefault="004E2948" w:rsidP="004E2948">
      <w:pPr>
        <w:tabs>
          <w:tab w:val="left" w:leader="dot" w:pos="9923"/>
        </w:tabs>
        <w:spacing w:before="360" w:after="240" w:line="240" w:lineRule="auto"/>
        <w:ind w:left="-851" w:right="-709"/>
        <w:jc w:val="both"/>
        <w:rPr>
          <w:rFonts w:ascii="Century Schoolbook" w:hAnsi="Century Schoolbook"/>
          <w:b/>
          <w:u w:val="single"/>
        </w:rPr>
      </w:pPr>
      <w:r w:rsidRPr="004E2948">
        <w:rPr>
          <w:rFonts w:ascii="Century Schoolbook" w:hAnsi="Century Schoolbook"/>
        </w:rPr>
        <w:t xml:space="preserve">Bien que les techniques orthophoniques se montrent efficaces aujourd’hui, elles peuvent engendrer une dépendance des </w:t>
      </w:r>
      <w:proofErr w:type="spellStart"/>
      <w:r w:rsidRPr="004E2948">
        <w:rPr>
          <w:rFonts w:ascii="Century Schoolbook" w:hAnsi="Century Schoolbook"/>
        </w:rPr>
        <w:t>patient·e·s</w:t>
      </w:r>
      <w:proofErr w:type="spellEnd"/>
      <w:r w:rsidRPr="004E2948">
        <w:rPr>
          <w:rFonts w:ascii="Century Schoolbook" w:hAnsi="Century Schoolbook"/>
        </w:rPr>
        <w:t xml:space="preserve"> aux interventions en présentiel, limitant leur capacité à maintenir les progrès de manière autonome. Le développement d’outils adaptés à la gestion en autonomie des symptômes de la toux chronique, à destination des </w:t>
      </w:r>
      <w:proofErr w:type="spellStart"/>
      <w:r w:rsidRPr="004E2948">
        <w:rPr>
          <w:rFonts w:ascii="Century Schoolbook" w:hAnsi="Century Schoolbook"/>
        </w:rPr>
        <w:t>patient·e·s</w:t>
      </w:r>
      <w:proofErr w:type="spellEnd"/>
      <w:r w:rsidRPr="004E2948">
        <w:rPr>
          <w:rFonts w:ascii="Century Schoolbook" w:hAnsi="Century Schoolbook"/>
        </w:rPr>
        <w:t xml:space="preserve"> </w:t>
      </w:r>
      <w:proofErr w:type="spellStart"/>
      <w:r w:rsidRPr="004E2948">
        <w:rPr>
          <w:rFonts w:ascii="Century Schoolbook" w:hAnsi="Century Schoolbook"/>
        </w:rPr>
        <w:t>tousseur·euse·s</w:t>
      </w:r>
      <w:proofErr w:type="spellEnd"/>
      <w:r w:rsidRPr="004E2948">
        <w:rPr>
          <w:rFonts w:ascii="Century Schoolbook" w:hAnsi="Century Schoolbook"/>
        </w:rPr>
        <w:t xml:space="preserve"> chroniques adultes, semble essentiel.</w:t>
      </w:r>
      <w:r>
        <w:rPr>
          <w:rFonts w:ascii="Century Schoolbook" w:hAnsi="Century Schoolbook"/>
        </w:rPr>
        <w:t xml:space="preserve"> </w:t>
      </w:r>
      <w:r w:rsidRPr="004E2948">
        <w:rPr>
          <w:rFonts w:ascii="Century Schoolbook" w:hAnsi="Century Schoolbook"/>
        </w:rPr>
        <w:t xml:space="preserve">Dans la perspective de la création d’une capsule vidéo répondant à cet objectif, ce mémoire vise à étudier en premier lieu les difficultés d’autonomie pouvant être rencontrées dans ce cadre, ainsi que les besoins spécifiques et les préférences des </w:t>
      </w:r>
      <w:proofErr w:type="spellStart"/>
      <w:r w:rsidRPr="004E2948">
        <w:rPr>
          <w:rFonts w:ascii="Century Schoolbook" w:hAnsi="Century Schoolbook"/>
        </w:rPr>
        <w:t>patient·e·s</w:t>
      </w:r>
      <w:proofErr w:type="spellEnd"/>
      <w:r w:rsidRPr="004E2948">
        <w:rPr>
          <w:rFonts w:ascii="Century Schoolbook" w:hAnsi="Century Schoolbook"/>
        </w:rPr>
        <w:t xml:space="preserve"> ou </w:t>
      </w:r>
      <w:proofErr w:type="spellStart"/>
      <w:r w:rsidRPr="004E2948">
        <w:rPr>
          <w:rFonts w:ascii="Century Schoolbook" w:hAnsi="Century Schoolbook"/>
        </w:rPr>
        <w:t>ancien·ne·s</w:t>
      </w:r>
      <w:proofErr w:type="spellEnd"/>
      <w:r w:rsidRPr="004E2948">
        <w:rPr>
          <w:rFonts w:ascii="Century Schoolbook" w:hAnsi="Century Schoolbook"/>
        </w:rPr>
        <w:t xml:space="preserve"> </w:t>
      </w:r>
      <w:proofErr w:type="spellStart"/>
      <w:r w:rsidRPr="004E2948">
        <w:rPr>
          <w:rFonts w:ascii="Century Schoolbook" w:hAnsi="Century Schoolbook"/>
        </w:rPr>
        <w:t>patient·e·s</w:t>
      </w:r>
      <w:proofErr w:type="spellEnd"/>
      <w:r w:rsidRPr="004E2948">
        <w:rPr>
          <w:rFonts w:ascii="Century Schoolbook" w:hAnsi="Century Schoolbook"/>
        </w:rPr>
        <w:t xml:space="preserve"> </w:t>
      </w:r>
      <w:proofErr w:type="spellStart"/>
      <w:r w:rsidRPr="004E2948">
        <w:rPr>
          <w:rFonts w:ascii="Century Schoolbook" w:hAnsi="Century Schoolbook"/>
        </w:rPr>
        <w:t>tousseur·euse·s</w:t>
      </w:r>
      <w:proofErr w:type="spellEnd"/>
      <w:r w:rsidRPr="004E2948">
        <w:rPr>
          <w:rFonts w:ascii="Century Schoolbook" w:hAnsi="Century Schoolbook"/>
        </w:rPr>
        <w:t xml:space="preserve"> chroniques concernant le contenu d’un tel outil éducatif numérique.</w:t>
      </w:r>
    </w:p>
    <w:p w14:paraId="20A51423" w14:textId="77777777" w:rsidR="00BE6F7E" w:rsidRDefault="00D37BD7" w:rsidP="00BE6F7E">
      <w:pPr>
        <w:pStyle w:val="Paragraphedeliste"/>
        <w:numPr>
          <w:ilvl w:val="0"/>
          <w:numId w:val="1"/>
        </w:numPr>
        <w:tabs>
          <w:tab w:val="left" w:leader="dot" w:pos="9923"/>
        </w:tabs>
        <w:spacing w:before="360" w:after="240" w:line="240" w:lineRule="auto"/>
        <w:ind w:left="-567" w:right="-709" w:hanging="284"/>
        <w:jc w:val="both"/>
        <w:rPr>
          <w:rFonts w:ascii="Century Schoolbook" w:hAnsi="Century Schoolbook"/>
          <w:b/>
          <w:u w:val="single"/>
        </w:rPr>
      </w:pPr>
      <w:bookmarkStart w:id="2" w:name="_Toc481684662"/>
      <w:r w:rsidRPr="00D37BD7">
        <w:rPr>
          <w:rFonts w:ascii="Century Schoolbook" w:hAnsi="Century Schoolbook"/>
          <w:b/>
          <w:u w:val="single"/>
        </w:rPr>
        <w:t>Quels sont les bénéfices attendus de votre participation à l’étude ?</w:t>
      </w:r>
      <w:bookmarkEnd w:id="2"/>
    </w:p>
    <w:p w14:paraId="0C39C1B8" w14:textId="23481D9F" w:rsidR="004E2948" w:rsidRPr="00BE6F7E" w:rsidRDefault="004E2948" w:rsidP="00BE6F7E">
      <w:pPr>
        <w:tabs>
          <w:tab w:val="left" w:leader="dot" w:pos="9923"/>
        </w:tabs>
        <w:spacing w:before="360" w:after="240" w:line="240" w:lineRule="auto"/>
        <w:ind w:left="-851" w:right="-709"/>
        <w:jc w:val="both"/>
        <w:rPr>
          <w:rFonts w:ascii="Century Schoolbook" w:hAnsi="Century Schoolbook"/>
          <w:b/>
          <w:u w:val="single"/>
        </w:rPr>
      </w:pPr>
      <w:r w:rsidRPr="00BE6F7E">
        <w:rPr>
          <w:rFonts w:ascii="Century Schoolbook" w:eastAsia="Times New Roman" w:hAnsi="Century Schoolbook" w:cs="Times New Roman"/>
          <w:lang w:eastAsia="fr-FR"/>
        </w:rPr>
        <w:t xml:space="preserve">Votre participation à ce questionnaire est essentielle pour mieux comprendre les besoins des </w:t>
      </w:r>
      <w:proofErr w:type="spellStart"/>
      <w:r w:rsidRPr="00BE6F7E">
        <w:rPr>
          <w:rFonts w:ascii="Century Schoolbook" w:eastAsia="Times New Roman" w:hAnsi="Century Schoolbook" w:cs="Times New Roman"/>
          <w:lang w:eastAsia="fr-FR"/>
        </w:rPr>
        <w:t>patient·e·s</w:t>
      </w:r>
      <w:proofErr w:type="spellEnd"/>
      <w:r w:rsidRPr="00BE6F7E">
        <w:rPr>
          <w:rFonts w:ascii="Century Schoolbook" w:eastAsia="Times New Roman" w:hAnsi="Century Schoolbook" w:cs="Times New Roman"/>
          <w:lang w:eastAsia="fr-FR"/>
        </w:rPr>
        <w:t xml:space="preserve"> souffrant de toux chronique et de toux chronique réfractaire inexpliquée (TOCRI).</w:t>
      </w:r>
    </w:p>
    <w:p w14:paraId="58D5B087" w14:textId="17B4C016" w:rsidR="004E2948" w:rsidRPr="004E2948" w:rsidRDefault="004E2948" w:rsidP="004E2948">
      <w:pPr>
        <w:tabs>
          <w:tab w:val="left" w:leader="dot" w:pos="9923"/>
        </w:tabs>
        <w:spacing w:before="360" w:after="240" w:line="240" w:lineRule="auto"/>
        <w:ind w:left="-851" w:right="-709"/>
        <w:jc w:val="both"/>
        <w:rPr>
          <w:rFonts w:ascii="Century Schoolbook" w:hAnsi="Century Schoolbook"/>
          <w:b/>
          <w:u w:val="single"/>
        </w:rPr>
      </w:pPr>
      <w:r w:rsidRPr="004E2948">
        <w:rPr>
          <w:rFonts w:ascii="Century Schoolbook" w:eastAsia="Times New Roman" w:hAnsi="Century Schoolbook" w:cs="Times New Roman"/>
          <w:lang w:eastAsia="fr-FR"/>
        </w:rPr>
        <w:t>Les bénéfices attendus incluent :</w:t>
      </w:r>
    </w:p>
    <w:p w14:paraId="304FE2D0" w14:textId="2FEA089C" w:rsidR="004E2948" w:rsidRPr="004E2948" w:rsidRDefault="004E2948" w:rsidP="004E2948">
      <w:pPr>
        <w:numPr>
          <w:ilvl w:val="0"/>
          <w:numId w:val="12"/>
        </w:numPr>
        <w:spacing w:before="100" w:beforeAutospacing="1" w:after="100" w:afterAutospacing="1" w:line="240" w:lineRule="auto"/>
        <w:rPr>
          <w:rFonts w:ascii="Century Schoolbook" w:eastAsia="Times New Roman" w:hAnsi="Century Schoolbook" w:cs="Times New Roman"/>
          <w:lang w:eastAsia="fr-FR"/>
        </w:rPr>
      </w:pPr>
      <w:r w:rsidRPr="004E2948">
        <w:rPr>
          <w:rFonts w:ascii="Century Schoolbook" w:eastAsia="Times New Roman" w:hAnsi="Century Schoolbook" w:cs="Times New Roman"/>
          <w:b/>
          <w:bCs/>
          <w:lang w:eastAsia="fr-FR"/>
        </w:rPr>
        <w:t>Comprendre les difficultés rencontrées</w:t>
      </w:r>
      <w:r w:rsidRPr="004E2948">
        <w:rPr>
          <w:rFonts w:ascii="Century Schoolbook" w:eastAsia="Times New Roman" w:hAnsi="Century Schoolbook" w:cs="Times New Roman"/>
          <w:lang w:eastAsia="fr-FR"/>
        </w:rPr>
        <w:t xml:space="preserve"> dans la gestion en autonomie des symptômes liés à la toux chronique et à la toux chronique réfractaire.</w:t>
      </w:r>
    </w:p>
    <w:p w14:paraId="32609E16" w14:textId="77777777" w:rsidR="004E2948" w:rsidRPr="004E2948" w:rsidRDefault="004E2948" w:rsidP="004E2948">
      <w:pPr>
        <w:numPr>
          <w:ilvl w:val="0"/>
          <w:numId w:val="12"/>
        </w:numPr>
        <w:spacing w:before="100" w:beforeAutospacing="1" w:after="100" w:afterAutospacing="1" w:line="240" w:lineRule="auto"/>
        <w:rPr>
          <w:rFonts w:ascii="Century Schoolbook" w:eastAsia="Times New Roman" w:hAnsi="Century Schoolbook" w:cs="Times New Roman"/>
          <w:lang w:eastAsia="fr-FR"/>
        </w:rPr>
      </w:pPr>
      <w:r w:rsidRPr="004E2948">
        <w:rPr>
          <w:rFonts w:ascii="Century Schoolbook" w:eastAsia="Times New Roman" w:hAnsi="Century Schoolbook" w:cs="Times New Roman"/>
          <w:b/>
          <w:bCs/>
          <w:lang w:eastAsia="fr-FR"/>
        </w:rPr>
        <w:t xml:space="preserve">Identifier les besoins des </w:t>
      </w:r>
      <w:proofErr w:type="spellStart"/>
      <w:r w:rsidRPr="004E2948">
        <w:rPr>
          <w:rFonts w:ascii="Century Schoolbook" w:eastAsia="Times New Roman" w:hAnsi="Century Schoolbook" w:cs="Times New Roman"/>
          <w:b/>
          <w:bCs/>
          <w:lang w:eastAsia="fr-FR"/>
        </w:rPr>
        <w:t>patient·e·s</w:t>
      </w:r>
      <w:proofErr w:type="spellEnd"/>
      <w:r w:rsidRPr="004E2948">
        <w:rPr>
          <w:rFonts w:ascii="Century Schoolbook" w:eastAsia="Times New Roman" w:hAnsi="Century Schoolbook" w:cs="Times New Roman"/>
          <w:b/>
          <w:bCs/>
          <w:lang w:eastAsia="fr-FR"/>
        </w:rPr>
        <w:t xml:space="preserve"> </w:t>
      </w:r>
      <w:proofErr w:type="spellStart"/>
      <w:r w:rsidRPr="004E2948">
        <w:rPr>
          <w:rFonts w:ascii="Century Schoolbook" w:eastAsia="Times New Roman" w:hAnsi="Century Schoolbook" w:cs="Times New Roman"/>
          <w:b/>
          <w:bCs/>
          <w:lang w:eastAsia="fr-FR"/>
        </w:rPr>
        <w:t>tousseur·euse·s</w:t>
      </w:r>
      <w:proofErr w:type="spellEnd"/>
      <w:r w:rsidRPr="004E2948">
        <w:rPr>
          <w:rFonts w:ascii="Century Schoolbook" w:eastAsia="Times New Roman" w:hAnsi="Century Schoolbook" w:cs="Times New Roman"/>
          <w:b/>
          <w:bCs/>
          <w:lang w:eastAsia="fr-FR"/>
        </w:rPr>
        <w:t xml:space="preserve"> chroniques</w:t>
      </w:r>
      <w:r w:rsidRPr="004E2948">
        <w:rPr>
          <w:rFonts w:ascii="Century Schoolbook" w:eastAsia="Times New Roman" w:hAnsi="Century Schoolbook" w:cs="Times New Roman"/>
          <w:lang w:eastAsia="fr-FR"/>
        </w:rPr>
        <w:t xml:space="preserve"> dans le cadre du développement d’un outil éducatif numérique visant à améliorer la gestion autonome de ces symptômes. Vos réponses permettront de mieux cerner vos attentes et besoins en matière de gestion autonome des symptômes liés à la toux chronique.</w:t>
      </w:r>
    </w:p>
    <w:p w14:paraId="3F9D6F82" w14:textId="77777777" w:rsidR="004E2948" w:rsidRPr="004E2948" w:rsidRDefault="004E2948" w:rsidP="004E2948">
      <w:pPr>
        <w:numPr>
          <w:ilvl w:val="0"/>
          <w:numId w:val="12"/>
        </w:numPr>
        <w:spacing w:before="100" w:beforeAutospacing="1" w:after="100" w:afterAutospacing="1" w:line="240" w:lineRule="auto"/>
        <w:rPr>
          <w:rFonts w:ascii="Century Schoolbook" w:eastAsia="Times New Roman" w:hAnsi="Century Schoolbook" w:cs="Times New Roman"/>
          <w:lang w:eastAsia="fr-FR"/>
        </w:rPr>
      </w:pPr>
      <w:r w:rsidRPr="004E2948">
        <w:rPr>
          <w:rFonts w:ascii="Century Schoolbook" w:eastAsia="Times New Roman" w:hAnsi="Century Schoolbook" w:cs="Times New Roman"/>
          <w:b/>
          <w:bCs/>
          <w:lang w:eastAsia="fr-FR"/>
        </w:rPr>
        <w:lastRenderedPageBreak/>
        <w:t>Créer un outil numérique adapté</w:t>
      </w:r>
      <w:r w:rsidRPr="004E2948">
        <w:rPr>
          <w:rFonts w:ascii="Century Schoolbook" w:eastAsia="Times New Roman" w:hAnsi="Century Schoolbook" w:cs="Times New Roman"/>
          <w:lang w:eastAsia="fr-FR"/>
        </w:rPr>
        <w:t xml:space="preserve"> : les données recueillies serviront à guider la conception d'une capsule vidéo éducative. Cet outil pourrait inclure :</w:t>
      </w:r>
    </w:p>
    <w:p w14:paraId="15CBACF0" w14:textId="77777777" w:rsidR="004E2948" w:rsidRPr="004E2948" w:rsidRDefault="004E2948" w:rsidP="004E2948">
      <w:pPr>
        <w:numPr>
          <w:ilvl w:val="1"/>
          <w:numId w:val="12"/>
        </w:numPr>
        <w:spacing w:before="100" w:beforeAutospacing="1" w:after="100" w:afterAutospacing="1" w:line="240" w:lineRule="auto"/>
        <w:rPr>
          <w:rFonts w:ascii="Century Schoolbook" w:eastAsia="Times New Roman" w:hAnsi="Century Schoolbook" w:cs="Times New Roman"/>
          <w:lang w:eastAsia="fr-FR"/>
        </w:rPr>
      </w:pPr>
      <w:r w:rsidRPr="004E2948">
        <w:rPr>
          <w:rFonts w:ascii="Century Schoolbook" w:eastAsia="Times New Roman" w:hAnsi="Century Schoolbook" w:cs="Times New Roman"/>
          <w:lang w:eastAsia="fr-FR"/>
        </w:rPr>
        <w:t>Une vidéo informative sur les mécanismes de la toux chronique et les bonnes pratiques à adopter.</w:t>
      </w:r>
    </w:p>
    <w:p w14:paraId="41B63D71" w14:textId="77777777" w:rsidR="004E2948" w:rsidRPr="004E2948" w:rsidRDefault="004E2948" w:rsidP="004E2948">
      <w:pPr>
        <w:numPr>
          <w:ilvl w:val="1"/>
          <w:numId w:val="12"/>
        </w:numPr>
        <w:spacing w:before="100" w:beforeAutospacing="1" w:after="100" w:afterAutospacing="1" w:line="240" w:lineRule="auto"/>
        <w:rPr>
          <w:rFonts w:ascii="Century Schoolbook" w:eastAsia="Times New Roman" w:hAnsi="Century Schoolbook" w:cs="Times New Roman"/>
          <w:lang w:eastAsia="fr-FR"/>
        </w:rPr>
      </w:pPr>
      <w:r w:rsidRPr="004E2948">
        <w:rPr>
          <w:rFonts w:ascii="Century Schoolbook" w:eastAsia="Times New Roman" w:hAnsi="Century Schoolbook" w:cs="Times New Roman"/>
          <w:lang w:eastAsia="fr-FR"/>
        </w:rPr>
        <w:t>Des tutoriels pratiques pour reproduire des exercices d'hygiène laryngée ou de contrôle volontaire de la toux en autonomie.</w:t>
      </w:r>
    </w:p>
    <w:p w14:paraId="701B5D93" w14:textId="246FAC71" w:rsidR="004E2948" w:rsidRPr="004E2948" w:rsidRDefault="004E2948" w:rsidP="004E2948">
      <w:pPr>
        <w:numPr>
          <w:ilvl w:val="0"/>
          <w:numId w:val="12"/>
        </w:numPr>
        <w:spacing w:before="100" w:beforeAutospacing="1" w:after="100" w:afterAutospacing="1" w:line="240" w:lineRule="auto"/>
        <w:rPr>
          <w:rFonts w:ascii="Century Schoolbook" w:eastAsia="Times New Roman" w:hAnsi="Century Schoolbook" w:cs="Times New Roman"/>
          <w:lang w:eastAsia="fr-FR"/>
        </w:rPr>
      </w:pPr>
      <w:r w:rsidRPr="004E2948">
        <w:rPr>
          <w:rFonts w:ascii="Century Schoolbook" w:eastAsia="Times New Roman" w:hAnsi="Century Schoolbook" w:cs="Times New Roman"/>
          <w:b/>
          <w:bCs/>
          <w:lang w:eastAsia="fr-FR"/>
        </w:rPr>
        <w:t>Contribuer au développement des outils de prévention en santé</w:t>
      </w:r>
      <w:r w:rsidRPr="004E2948">
        <w:rPr>
          <w:rFonts w:ascii="Century Schoolbook" w:eastAsia="Times New Roman" w:hAnsi="Century Schoolbook" w:cs="Times New Roman"/>
          <w:lang w:eastAsia="fr-FR"/>
        </w:rPr>
        <w:t xml:space="preserve"> : en participant, vous aidez également à enrichir les connaissances et les pratiques dans le domaine de la prévention des maladies chroniques, comme la toux chronique. Ces pathologies, souvent complexes, nécessitent encore de nombreux efforts pour fournir aux </w:t>
      </w:r>
      <w:proofErr w:type="spellStart"/>
      <w:r w:rsidRPr="004E2948">
        <w:rPr>
          <w:rFonts w:ascii="Century Schoolbook" w:eastAsia="Times New Roman" w:hAnsi="Century Schoolbook" w:cs="Times New Roman"/>
          <w:lang w:eastAsia="fr-FR"/>
        </w:rPr>
        <w:t>patient·e·s</w:t>
      </w:r>
      <w:proofErr w:type="spellEnd"/>
      <w:r w:rsidRPr="004E2948">
        <w:rPr>
          <w:rFonts w:ascii="Century Schoolbook" w:eastAsia="Times New Roman" w:hAnsi="Century Schoolbook" w:cs="Times New Roman"/>
          <w:lang w:eastAsia="fr-FR"/>
        </w:rPr>
        <w:t xml:space="preserve"> des solutions concrètes et adaptées à leur quotidien. Vos retours contribueront ainsi à améliorer les outils éducatifs et d'accompagnement, aujourd’hui et à l’avenir.</w:t>
      </w:r>
    </w:p>
    <w:p w14:paraId="09011187" w14:textId="77777777" w:rsidR="004E2948" w:rsidRDefault="00D37BD7" w:rsidP="004E2948">
      <w:pPr>
        <w:pStyle w:val="Paragraphedeliste"/>
        <w:numPr>
          <w:ilvl w:val="0"/>
          <w:numId w:val="1"/>
        </w:numPr>
        <w:tabs>
          <w:tab w:val="left" w:leader="dot" w:pos="9923"/>
        </w:tabs>
        <w:spacing w:before="360" w:after="240" w:line="240" w:lineRule="auto"/>
        <w:ind w:left="-567" w:right="-709" w:hanging="284"/>
        <w:jc w:val="both"/>
        <w:rPr>
          <w:rFonts w:ascii="Century Schoolbook" w:hAnsi="Century Schoolbook"/>
          <w:b/>
          <w:u w:val="single"/>
        </w:rPr>
      </w:pPr>
      <w:bookmarkStart w:id="3" w:name="_Toc481684663"/>
      <w:r w:rsidRPr="00D37BD7">
        <w:rPr>
          <w:rFonts w:ascii="Century Schoolbook" w:hAnsi="Century Schoolbook"/>
          <w:b/>
          <w:u w:val="single"/>
        </w:rPr>
        <w:t>Votre participation à l’étude comporte-t-elle des risques et/ou des contraintes particulières ?</w:t>
      </w:r>
      <w:bookmarkEnd w:id="3"/>
    </w:p>
    <w:p w14:paraId="2E07FE59" w14:textId="77777777" w:rsidR="004E2948" w:rsidRPr="00BE6F7E" w:rsidRDefault="004E2948" w:rsidP="004E2948">
      <w:pPr>
        <w:tabs>
          <w:tab w:val="left" w:leader="dot" w:pos="9923"/>
        </w:tabs>
        <w:spacing w:before="360" w:after="240" w:line="240" w:lineRule="auto"/>
        <w:ind w:left="-851" w:right="-709"/>
        <w:jc w:val="both"/>
        <w:rPr>
          <w:rFonts w:ascii="Century Schoolbook" w:hAnsi="Century Schoolbook"/>
          <w:b/>
          <w:bCs/>
          <w:u w:val="single"/>
        </w:rPr>
      </w:pPr>
      <w:r w:rsidRPr="00BE6F7E">
        <w:rPr>
          <w:rFonts w:ascii="Century Schoolbook" w:eastAsia="Times New Roman" w:hAnsi="Century Schoolbook" w:cs="Times New Roman"/>
          <w:lang w:eastAsia="fr-FR"/>
        </w:rPr>
        <w:t>À ma connaissance</w:t>
      </w:r>
      <w:r w:rsidRPr="00BE6F7E">
        <w:rPr>
          <w:rFonts w:ascii="Century Schoolbook" w:eastAsia="Times New Roman" w:hAnsi="Century Schoolbook" w:cs="Times New Roman"/>
          <w:b/>
          <w:bCs/>
          <w:lang w:eastAsia="fr-FR"/>
        </w:rPr>
        <w:t>, cette étude ne comporte aucun risque ni contrainte particulière</w:t>
      </w:r>
      <w:r w:rsidRPr="00BE6F7E">
        <w:rPr>
          <w:rFonts w:ascii="Century Schoolbook" w:eastAsia="Times New Roman" w:hAnsi="Century Schoolbook" w:cs="Times New Roman"/>
          <w:lang w:eastAsia="fr-FR"/>
        </w:rPr>
        <w:t xml:space="preserve"> pour les personnes concernées. La seule exigence liée à votre participation est de consacrer environ </w:t>
      </w:r>
      <w:r w:rsidRPr="00BE6F7E">
        <w:rPr>
          <w:rFonts w:ascii="Century Schoolbook" w:eastAsia="Times New Roman" w:hAnsi="Century Schoolbook" w:cs="Times New Roman"/>
          <w:b/>
          <w:bCs/>
          <w:lang w:eastAsia="fr-FR"/>
        </w:rPr>
        <w:t>10 minutes au maximum à la complétion du questionnaire.</w:t>
      </w:r>
    </w:p>
    <w:p w14:paraId="4047B57C" w14:textId="77777777" w:rsidR="004E2948" w:rsidRPr="00BE6F7E" w:rsidRDefault="004E2948" w:rsidP="004E2948">
      <w:pPr>
        <w:tabs>
          <w:tab w:val="left" w:leader="dot" w:pos="9923"/>
        </w:tabs>
        <w:spacing w:before="360" w:after="240" w:line="240" w:lineRule="auto"/>
        <w:ind w:left="-851" w:right="-709"/>
        <w:jc w:val="both"/>
        <w:rPr>
          <w:rFonts w:ascii="Century Schoolbook" w:hAnsi="Century Schoolbook"/>
          <w:b/>
          <w:u w:val="single"/>
        </w:rPr>
      </w:pPr>
      <w:r w:rsidRPr="004E2948">
        <w:rPr>
          <w:rFonts w:ascii="Century Schoolbook" w:eastAsia="Times New Roman" w:hAnsi="Century Schoolbook" w:cs="Times New Roman"/>
          <w:lang w:eastAsia="fr-FR"/>
        </w:rPr>
        <w:t xml:space="preserve">Votre </w:t>
      </w:r>
      <w:r w:rsidRPr="004E2948">
        <w:rPr>
          <w:rFonts w:ascii="Century Schoolbook" w:eastAsia="Times New Roman" w:hAnsi="Century Schoolbook" w:cs="Times New Roman"/>
          <w:b/>
          <w:bCs/>
          <w:lang w:eastAsia="fr-FR"/>
        </w:rPr>
        <w:t>anonymat est pleinement garanti</w:t>
      </w:r>
      <w:r w:rsidRPr="004E2948">
        <w:rPr>
          <w:rFonts w:ascii="Century Schoolbook" w:eastAsia="Times New Roman" w:hAnsi="Century Schoolbook" w:cs="Times New Roman"/>
          <w:lang w:eastAsia="fr-FR"/>
        </w:rPr>
        <w:t>. Aucune donnée permettant de vous identifier personnellement ne sera collectée ni utilisée. Seules vos réponses au questionnaire, transmises de manière anonyme, seront exploitées à des fins d'analyse.</w:t>
      </w:r>
    </w:p>
    <w:p w14:paraId="3B6C145F" w14:textId="77777777" w:rsidR="004E2948" w:rsidRPr="00BE6F7E" w:rsidRDefault="004E2948" w:rsidP="004E2948">
      <w:pPr>
        <w:tabs>
          <w:tab w:val="left" w:leader="dot" w:pos="9923"/>
        </w:tabs>
        <w:spacing w:before="360" w:after="240" w:line="240" w:lineRule="auto"/>
        <w:ind w:left="-851" w:right="-709"/>
        <w:jc w:val="both"/>
        <w:rPr>
          <w:rFonts w:ascii="Century Schoolbook" w:hAnsi="Century Schoolbook"/>
          <w:b/>
          <w:u w:val="single"/>
        </w:rPr>
      </w:pPr>
      <w:r w:rsidRPr="004E2948">
        <w:rPr>
          <w:rFonts w:ascii="Century Schoolbook" w:eastAsia="Times New Roman" w:hAnsi="Century Schoolbook" w:cs="Times New Roman"/>
          <w:lang w:eastAsia="fr-FR"/>
        </w:rPr>
        <w:t>De plus</w:t>
      </w:r>
      <w:r w:rsidRPr="004E2948">
        <w:rPr>
          <w:rFonts w:ascii="Century Schoolbook" w:eastAsia="Times New Roman" w:hAnsi="Century Schoolbook" w:cs="Times New Roman"/>
          <w:b/>
          <w:bCs/>
          <w:lang w:eastAsia="fr-FR"/>
        </w:rPr>
        <w:t>, ce projet respecte scrupuleusement le cadre légal en vigueur</w:t>
      </w:r>
      <w:r w:rsidRPr="004E2948">
        <w:rPr>
          <w:rFonts w:ascii="Century Schoolbook" w:eastAsia="Times New Roman" w:hAnsi="Century Schoolbook" w:cs="Times New Roman"/>
          <w:lang w:eastAsia="fr-FR"/>
        </w:rPr>
        <w:t>, notamment le Règlement Général sur la Protection des Données (RGPD). Toutes les données recueillies sont juridiquement encadrées et utilisées uniquement dans le cadre de cette étude.</w:t>
      </w:r>
    </w:p>
    <w:p w14:paraId="6B6204F5" w14:textId="0D7C7F2D" w:rsidR="004E2948" w:rsidRPr="00BE6F7E" w:rsidRDefault="004E2948" w:rsidP="00BE6F7E">
      <w:pPr>
        <w:tabs>
          <w:tab w:val="left" w:leader="dot" w:pos="9923"/>
        </w:tabs>
        <w:spacing w:before="360" w:after="240" w:line="240" w:lineRule="auto"/>
        <w:ind w:left="-851" w:right="-709"/>
        <w:jc w:val="both"/>
        <w:rPr>
          <w:rFonts w:ascii="Century Schoolbook" w:hAnsi="Century Schoolbook"/>
          <w:b/>
          <w:u w:val="single"/>
        </w:rPr>
      </w:pPr>
      <w:r w:rsidRPr="004E2948">
        <w:rPr>
          <w:rFonts w:ascii="Century Schoolbook" w:eastAsia="Times New Roman" w:hAnsi="Century Schoolbook" w:cs="Times New Roman"/>
          <w:b/>
          <w:bCs/>
          <w:lang w:eastAsia="fr-FR"/>
        </w:rPr>
        <w:t>Votre participation repose sur une démarche volontaire, libre et éclairée</w:t>
      </w:r>
      <w:r w:rsidRPr="004E2948">
        <w:rPr>
          <w:rFonts w:ascii="Century Schoolbook" w:eastAsia="Times New Roman" w:hAnsi="Century Schoolbook" w:cs="Times New Roman"/>
          <w:lang w:eastAsia="fr-FR"/>
        </w:rPr>
        <w:t>. Vous êtes libre de participer ou de vous retirer à tout moment, sans avoir à fournir de justification.</w:t>
      </w:r>
    </w:p>
    <w:p w14:paraId="3E46768F" w14:textId="77777777" w:rsidR="00BE6F7E" w:rsidRDefault="00D37BD7" w:rsidP="00BE6F7E">
      <w:pPr>
        <w:pStyle w:val="Paragraphedeliste"/>
        <w:numPr>
          <w:ilvl w:val="0"/>
          <w:numId w:val="1"/>
        </w:numPr>
        <w:tabs>
          <w:tab w:val="left" w:leader="dot" w:pos="9923"/>
        </w:tabs>
        <w:spacing w:before="360" w:after="240" w:line="240" w:lineRule="auto"/>
        <w:ind w:left="-567" w:right="-709" w:hanging="284"/>
        <w:jc w:val="both"/>
        <w:rPr>
          <w:rFonts w:ascii="Century Schoolbook" w:hAnsi="Century Schoolbook"/>
          <w:b/>
          <w:u w:val="single"/>
        </w:rPr>
      </w:pPr>
      <w:bookmarkStart w:id="4" w:name="_Toc481684660"/>
      <w:r w:rsidRPr="00D37BD7">
        <w:rPr>
          <w:rFonts w:ascii="Century Schoolbook" w:hAnsi="Century Schoolbook"/>
          <w:b/>
          <w:u w:val="single"/>
        </w:rPr>
        <w:t>Comment va se dérouler l’étude ?</w:t>
      </w:r>
      <w:bookmarkEnd w:id="4"/>
    </w:p>
    <w:p w14:paraId="48A6F1B2" w14:textId="77777777" w:rsidR="00BE6F7E" w:rsidRPr="00BE6F7E" w:rsidRDefault="00BE6F7E" w:rsidP="00BE6F7E">
      <w:pPr>
        <w:tabs>
          <w:tab w:val="left" w:leader="dot" w:pos="9923"/>
        </w:tabs>
        <w:spacing w:before="360" w:after="240" w:line="240" w:lineRule="auto"/>
        <w:ind w:left="-851" w:right="-709"/>
        <w:jc w:val="both"/>
        <w:rPr>
          <w:rFonts w:ascii="Century Schoolbook" w:hAnsi="Century Schoolbook"/>
          <w:b/>
          <w:u w:val="single"/>
        </w:rPr>
      </w:pPr>
      <w:r w:rsidRPr="00BE6F7E">
        <w:rPr>
          <w:rFonts w:ascii="Century Schoolbook" w:eastAsia="Times New Roman" w:hAnsi="Century Schoolbook" w:cs="Times New Roman"/>
          <w:lang w:eastAsia="fr-FR"/>
        </w:rPr>
        <w:t xml:space="preserve">L'étude repose sur une </w:t>
      </w:r>
      <w:r w:rsidRPr="00BE6F7E">
        <w:rPr>
          <w:rFonts w:ascii="Century Schoolbook" w:eastAsia="Times New Roman" w:hAnsi="Century Schoolbook" w:cs="Times New Roman"/>
          <w:b/>
          <w:bCs/>
          <w:lang w:eastAsia="fr-FR"/>
        </w:rPr>
        <w:t>méthodologie claire et rigoureuse</w:t>
      </w:r>
      <w:r w:rsidRPr="00BE6F7E">
        <w:rPr>
          <w:rFonts w:ascii="Century Schoolbook" w:eastAsia="Times New Roman" w:hAnsi="Century Schoolbook" w:cs="Times New Roman"/>
          <w:lang w:eastAsia="fr-FR"/>
        </w:rPr>
        <w:t xml:space="preserve"> pour recueillir les besoins, attentes et ressentis des </w:t>
      </w:r>
      <w:proofErr w:type="spellStart"/>
      <w:r w:rsidRPr="00BE6F7E">
        <w:rPr>
          <w:rFonts w:ascii="Century Schoolbook" w:eastAsia="Times New Roman" w:hAnsi="Century Schoolbook" w:cs="Times New Roman"/>
          <w:lang w:eastAsia="fr-FR"/>
        </w:rPr>
        <w:t>patient·e·s</w:t>
      </w:r>
      <w:proofErr w:type="spellEnd"/>
      <w:r w:rsidRPr="00BE6F7E">
        <w:rPr>
          <w:rFonts w:ascii="Century Schoolbook" w:eastAsia="Times New Roman" w:hAnsi="Century Schoolbook" w:cs="Times New Roman"/>
          <w:lang w:eastAsia="fr-FR"/>
        </w:rPr>
        <w:t xml:space="preserve"> adultes souffrant de toux chronique. Voici les étapes du déroulement :</w:t>
      </w:r>
    </w:p>
    <w:p w14:paraId="01EE873A" w14:textId="77777777" w:rsidR="00BE6F7E" w:rsidRPr="00BE6F7E" w:rsidRDefault="00BE6F7E" w:rsidP="00BE6F7E">
      <w:pPr>
        <w:pStyle w:val="Paragraphedeliste"/>
        <w:numPr>
          <w:ilvl w:val="0"/>
          <w:numId w:val="15"/>
        </w:numPr>
        <w:tabs>
          <w:tab w:val="left" w:leader="dot" w:pos="9923"/>
        </w:tabs>
        <w:spacing w:before="360" w:after="240" w:line="240" w:lineRule="auto"/>
        <w:ind w:right="-709"/>
        <w:jc w:val="both"/>
        <w:rPr>
          <w:rFonts w:ascii="Century Schoolbook" w:hAnsi="Century Schoolbook"/>
          <w:b/>
          <w:u w:val="single"/>
        </w:rPr>
      </w:pPr>
      <w:r w:rsidRPr="00BE6F7E">
        <w:rPr>
          <w:rFonts w:ascii="Century Schoolbook" w:eastAsia="Times New Roman" w:hAnsi="Century Schoolbook" w:cs="Times New Roman"/>
          <w:b/>
          <w:bCs/>
          <w:lang w:eastAsia="fr-FR"/>
        </w:rPr>
        <w:t>Diffusion du questionnaire</w:t>
      </w:r>
    </w:p>
    <w:p w14:paraId="50C066CE" w14:textId="77777777" w:rsidR="00BE6F7E" w:rsidRDefault="00BE6F7E" w:rsidP="00BE6F7E">
      <w:pPr>
        <w:tabs>
          <w:tab w:val="left" w:leader="dot" w:pos="9923"/>
        </w:tabs>
        <w:spacing w:before="360" w:after="240" w:line="240" w:lineRule="auto"/>
        <w:ind w:left="-851" w:right="-709"/>
        <w:jc w:val="both"/>
        <w:rPr>
          <w:rFonts w:ascii="Century Schoolbook" w:hAnsi="Century Schoolbook"/>
          <w:b/>
          <w:u w:val="single"/>
        </w:rPr>
      </w:pPr>
      <w:r w:rsidRPr="00BE6F7E">
        <w:rPr>
          <w:rFonts w:ascii="Century Schoolbook" w:eastAsia="Times New Roman" w:hAnsi="Century Schoolbook" w:cs="Times New Roman"/>
          <w:lang w:eastAsia="fr-FR"/>
        </w:rPr>
        <w:t xml:space="preserve">Le questionnaire sera diffusé par l'intermédiaire des orthophonistes auprès des </w:t>
      </w:r>
      <w:proofErr w:type="spellStart"/>
      <w:r w:rsidRPr="00BE6F7E">
        <w:rPr>
          <w:rFonts w:ascii="Century Schoolbook" w:eastAsia="Times New Roman" w:hAnsi="Century Schoolbook" w:cs="Times New Roman"/>
          <w:lang w:eastAsia="fr-FR"/>
        </w:rPr>
        <w:t>patient·e·s</w:t>
      </w:r>
      <w:proofErr w:type="spellEnd"/>
      <w:r w:rsidRPr="00BE6F7E">
        <w:rPr>
          <w:rFonts w:ascii="Century Schoolbook" w:eastAsia="Times New Roman" w:hAnsi="Century Schoolbook" w:cs="Times New Roman"/>
          <w:lang w:eastAsia="fr-FR"/>
        </w:rPr>
        <w:t xml:space="preserve"> actuellement en rééducation orthophonique ou ayant suivi une rééducation orthophonique. Avant de répondre, les </w:t>
      </w:r>
      <w:proofErr w:type="spellStart"/>
      <w:r w:rsidRPr="00BE6F7E">
        <w:rPr>
          <w:rFonts w:ascii="Century Schoolbook" w:eastAsia="Times New Roman" w:hAnsi="Century Schoolbook" w:cs="Times New Roman"/>
          <w:lang w:eastAsia="fr-FR"/>
        </w:rPr>
        <w:t>participant·e·s</w:t>
      </w:r>
      <w:proofErr w:type="spellEnd"/>
      <w:r w:rsidRPr="00BE6F7E">
        <w:rPr>
          <w:rFonts w:ascii="Century Schoolbook" w:eastAsia="Times New Roman" w:hAnsi="Century Schoolbook" w:cs="Times New Roman"/>
          <w:lang w:eastAsia="fr-FR"/>
        </w:rPr>
        <w:t xml:space="preserve"> recevront </w:t>
      </w:r>
      <w:r>
        <w:rPr>
          <w:rFonts w:ascii="Century Schoolbook" w:eastAsia="Times New Roman" w:hAnsi="Century Schoolbook" w:cs="Times New Roman"/>
          <w:b/>
          <w:bCs/>
          <w:lang w:eastAsia="fr-FR"/>
        </w:rPr>
        <w:t>u</w:t>
      </w:r>
      <w:r w:rsidRPr="00BE6F7E">
        <w:rPr>
          <w:rFonts w:ascii="Century Schoolbook" w:eastAsia="Times New Roman" w:hAnsi="Century Schoolbook" w:cs="Times New Roman"/>
          <w:b/>
          <w:bCs/>
          <w:lang w:eastAsia="fr-FR"/>
        </w:rPr>
        <w:t>ne note d'information expliquant les objectifs, les étapes de l'étude et leurs droits.</w:t>
      </w:r>
    </w:p>
    <w:p w14:paraId="313E6943" w14:textId="29D44DFB" w:rsidR="00BE6F7E" w:rsidRPr="00BE6F7E" w:rsidRDefault="00BE6F7E" w:rsidP="00BE6F7E">
      <w:pPr>
        <w:tabs>
          <w:tab w:val="left" w:leader="dot" w:pos="9923"/>
        </w:tabs>
        <w:spacing w:before="360" w:after="240" w:line="240" w:lineRule="auto"/>
        <w:ind w:left="-851" w:right="-709"/>
        <w:jc w:val="both"/>
        <w:rPr>
          <w:rFonts w:ascii="Century Schoolbook" w:hAnsi="Century Schoolbook"/>
          <w:b/>
          <w:u w:val="single"/>
        </w:rPr>
      </w:pPr>
      <w:r w:rsidRPr="00BE6F7E">
        <w:rPr>
          <w:rFonts w:ascii="Century Schoolbook" w:eastAsia="Times New Roman" w:hAnsi="Century Schoolbook" w:cs="Times New Roman"/>
          <w:lang w:eastAsia="fr-FR"/>
        </w:rPr>
        <w:t>Avant de répondre au questionnaire</w:t>
      </w:r>
      <w:r w:rsidRPr="00BE6F7E">
        <w:rPr>
          <w:rFonts w:ascii="Century Schoolbook" w:eastAsia="Times New Roman" w:hAnsi="Century Schoolbook" w:cs="Times New Roman"/>
          <w:b/>
          <w:bCs/>
          <w:lang w:eastAsia="fr-FR"/>
        </w:rPr>
        <w:t>, plusieurs cases seront à cocher afin de consentir ou non à</w:t>
      </w:r>
      <w:r w:rsidRPr="00BE6F7E">
        <w:rPr>
          <w:rFonts w:ascii="Century Schoolbook" w:eastAsia="Times New Roman" w:hAnsi="Century Schoolbook" w:cs="Times New Roman"/>
          <w:lang w:eastAsia="fr-FR"/>
        </w:rPr>
        <w:t xml:space="preserve"> : </w:t>
      </w:r>
    </w:p>
    <w:p w14:paraId="0B2CE3AF" w14:textId="77777777" w:rsidR="00BE6F7E" w:rsidRPr="003A3F8A" w:rsidRDefault="00BE6F7E" w:rsidP="00BE6F7E">
      <w:pPr>
        <w:spacing w:before="100" w:beforeAutospacing="1" w:after="100" w:afterAutospacing="1" w:line="240" w:lineRule="auto"/>
        <w:rPr>
          <w:rFonts w:ascii="Century Schoolbook" w:eastAsia="Times New Roman" w:hAnsi="Century Schoolbook" w:cs="Times New Roman"/>
          <w:b/>
          <w:bCs/>
          <w:lang w:eastAsia="fr-FR"/>
        </w:rPr>
      </w:pPr>
      <w:r w:rsidRPr="003A3F8A">
        <w:rPr>
          <w:rFonts w:ascii="Century Schoolbook" w:eastAsia="Times New Roman" w:hAnsi="Century Schoolbook" w:cs="Times New Roman"/>
          <w:b/>
          <w:bCs/>
          <w:lang w:eastAsia="fr-FR"/>
        </w:rPr>
        <w:t xml:space="preserve">-La collecte des données (réponses au questionnaire) </w:t>
      </w:r>
    </w:p>
    <w:p w14:paraId="53DF0CFA" w14:textId="77777777" w:rsidR="00BE6F7E" w:rsidRPr="003A3F8A" w:rsidRDefault="00BE6F7E" w:rsidP="00BE6F7E">
      <w:pPr>
        <w:spacing w:before="100" w:beforeAutospacing="1" w:after="100" w:afterAutospacing="1" w:line="240" w:lineRule="auto"/>
        <w:rPr>
          <w:rFonts w:ascii="Century Schoolbook" w:eastAsia="Times New Roman" w:hAnsi="Century Schoolbook" w:cs="Times New Roman"/>
          <w:b/>
          <w:bCs/>
          <w:lang w:eastAsia="fr-FR"/>
        </w:rPr>
      </w:pPr>
      <w:r w:rsidRPr="003A3F8A">
        <w:rPr>
          <w:rFonts w:ascii="Century Schoolbook" w:eastAsia="Times New Roman" w:hAnsi="Century Schoolbook" w:cs="Times New Roman"/>
          <w:b/>
          <w:bCs/>
          <w:lang w:eastAsia="fr-FR"/>
        </w:rPr>
        <w:t xml:space="preserve">-Les traitements de ces données (réponses au questionnaire) </w:t>
      </w:r>
    </w:p>
    <w:p w14:paraId="20A0E387" w14:textId="21A4DF78" w:rsidR="00BE6F7E" w:rsidRPr="003A3F8A" w:rsidRDefault="00BE6F7E" w:rsidP="00BE6F7E">
      <w:pPr>
        <w:spacing w:before="100" w:beforeAutospacing="1" w:after="100" w:afterAutospacing="1" w:line="240" w:lineRule="auto"/>
        <w:rPr>
          <w:rFonts w:ascii="Century Schoolbook" w:eastAsia="Times New Roman" w:hAnsi="Century Schoolbook" w:cs="Times New Roman"/>
          <w:b/>
          <w:bCs/>
          <w:lang w:eastAsia="fr-FR"/>
        </w:rPr>
      </w:pPr>
      <w:r w:rsidRPr="003A3F8A">
        <w:rPr>
          <w:rFonts w:ascii="Century Schoolbook" w:eastAsia="Times New Roman" w:hAnsi="Century Schoolbook" w:cs="Times New Roman"/>
          <w:b/>
          <w:bCs/>
          <w:lang w:eastAsia="fr-FR"/>
        </w:rPr>
        <w:lastRenderedPageBreak/>
        <w:t xml:space="preserve">-L’autorisation à la réutilisation des données (réponses au questionnaire) dans le cadre d’une poursuite de cette étude nécessitant les réponses transmises à ce questionnaire. </w:t>
      </w:r>
    </w:p>
    <w:p w14:paraId="37BA6956" w14:textId="77777777" w:rsidR="003A3F8A" w:rsidRDefault="00BE6F7E" w:rsidP="003A3F8A">
      <w:pPr>
        <w:pStyle w:val="Paragraphedeliste"/>
        <w:numPr>
          <w:ilvl w:val="0"/>
          <w:numId w:val="15"/>
        </w:numPr>
        <w:spacing w:before="100" w:beforeAutospacing="1" w:after="100" w:afterAutospacing="1" w:line="240" w:lineRule="auto"/>
        <w:outlineLvl w:val="2"/>
        <w:rPr>
          <w:rFonts w:ascii="Century Schoolbook" w:eastAsia="Times New Roman" w:hAnsi="Century Schoolbook" w:cs="Times New Roman"/>
          <w:b/>
          <w:bCs/>
          <w:lang w:eastAsia="fr-FR"/>
        </w:rPr>
      </w:pPr>
      <w:r w:rsidRPr="003A3F8A">
        <w:rPr>
          <w:rFonts w:ascii="Century Schoolbook" w:eastAsia="Times New Roman" w:hAnsi="Century Schoolbook" w:cs="Times New Roman"/>
          <w:b/>
          <w:bCs/>
          <w:lang w:eastAsia="fr-FR"/>
        </w:rPr>
        <w:t>Collecte des données via le questionnaire</w:t>
      </w:r>
    </w:p>
    <w:p w14:paraId="42206AC2" w14:textId="6089CD07" w:rsidR="00BE6F7E" w:rsidRPr="003A3F8A" w:rsidRDefault="00BE6F7E" w:rsidP="003A3F8A">
      <w:pPr>
        <w:spacing w:before="100" w:beforeAutospacing="1" w:after="100" w:afterAutospacing="1" w:line="240" w:lineRule="auto"/>
        <w:ind w:left="-491"/>
        <w:outlineLvl w:val="2"/>
        <w:rPr>
          <w:rFonts w:ascii="Century Schoolbook" w:eastAsia="Times New Roman" w:hAnsi="Century Schoolbook" w:cs="Times New Roman"/>
          <w:b/>
          <w:bCs/>
          <w:lang w:eastAsia="fr-FR"/>
        </w:rPr>
      </w:pPr>
      <w:r w:rsidRPr="003A3F8A">
        <w:rPr>
          <w:rFonts w:ascii="Century Schoolbook" w:eastAsia="Times New Roman" w:hAnsi="Century Schoolbook" w:cs="Times New Roman"/>
          <w:lang w:eastAsia="fr-FR"/>
        </w:rPr>
        <w:t xml:space="preserve">Les </w:t>
      </w:r>
      <w:proofErr w:type="spellStart"/>
      <w:r w:rsidRPr="003A3F8A">
        <w:rPr>
          <w:rFonts w:ascii="Century Schoolbook" w:eastAsia="Times New Roman" w:hAnsi="Century Schoolbook" w:cs="Times New Roman"/>
          <w:lang w:eastAsia="fr-FR"/>
        </w:rPr>
        <w:t>participant·e·s</w:t>
      </w:r>
      <w:proofErr w:type="spellEnd"/>
      <w:r w:rsidRPr="003A3F8A">
        <w:rPr>
          <w:rFonts w:ascii="Century Schoolbook" w:eastAsia="Times New Roman" w:hAnsi="Century Schoolbook" w:cs="Times New Roman"/>
          <w:lang w:eastAsia="fr-FR"/>
        </w:rPr>
        <w:t xml:space="preserve"> répondront à un </w:t>
      </w:r>
      <w:r w:rsidRPr="003A3F8A">
        <w:rPr>
          <w:rFonts w:ascii="Century Schoolbook" w:eastAsia="Times New Roman" w:hAnsi="Century Schoolbook" w:cs="Times New Roman"/>
          <w:b/>
          <w:bCs/>
          <w:lang w:eastAsia="fr-FR"/>
        </w:rPr>
        <w:t>questionnaire anonyme en ligne</w:t>
      </w:r>
      <w:r w:rsidRPr="003A3F8A">
        <w:rPr>
          <w:rFonts w:ascii="Century Schoolbook" w:eastAsia="Times New Roman" w:hAnsi="Century Schoolbook" w:cs="Times New Roman"/>
          <w:lang w:eastAsia="fr-FR"/>
        </w:rPr>
        <w:t xml:space="preserve">, conçu pour être simple et rapide </w:t>
      </w:r>
      <w:r w:rsidRPr="003A3F8A">
        <w:rPr>
          <w:rFonts w:ascii="Century Schoolbook" w:eastAsia="Times New Roman" w:hAnsi="Century Schoolbook" w:cs="Times New Roman"/>
          <w:b/>
          <w:bCs/>
          <w:lang w:eastAsia="fr-FR"/>
        </w:rPr>
        <w:t>(6 à 10 minutes)</w:t>
      </w:r>
      <w:r w:rsidRPr="003A3F8A">
        <w:rPr>
          <w:rFonts w:ascii="Century Schoolbook" w:eastAsia="Times New Roman" w:hAnsi="Century Schoolbook" w:cs="Times New Roman"/>
          <w:lang w:eastAsia="fr-FR"/>
        </w:rPr>
        <w:t xml:space="preserve">. Selon leurs réponses, il comportera </w:t>
      </w:r>
      <w:r w:rsidRPr="003A3F8A">
        <w:rPr>
          <w:rFonts w:ascii="Century Schoolbook" w:eastAsia="Times New Roman" w:hAnsi="Century Schoolbook" w:cs="Times New Roman"/>
          <w:b/>
          <w:bCs/>
          <w:lang w:eastAsia="fr-FR"/>
        </w:rPr>
        <w:t xml:space="preserve">entre 27 et </w:t>
      </w:r>
      <w:r w:rsidR="00707670">
        <w:rPr>
          <w:rFonts w:ascii="Century Schoolbook" w:eastAsia="Times New Roman" w:hAnsi="Century Schoolbook" w:cs="Times New Roman"/>
          <w:b/>
          <w:bCs/>
          <w:lang w:eastAsia="fr-FR"/>
        </w:rPr>
        <w:t xml:space="preserve">61 </w:t>
      </w:r>
      <w:r w:rsidRPr="003A3F8A">
        <w:rPr>
          <w:rFonts w:ascii="Century Schoolbook" w:eastAsia="Times New Roman" w:hAnsi="Century Schoolbook" w:cs="Times New Roman"/>
          <w:b/>
          <w:bCs/>
          <w:lang w:eastAsia="fr-FR"/>
        </w:rPr>
        <w:t xml:space="preserve">questions </w:t>
      </w:r>
      <w:r w:rsidRPr="003A3F8A">
        <w:rPr>
          <w:rFonts w:ascii="Century Schoolbook" w:eastAsia="Times New Roman" w:hAnsi="Century Schoolbook" w:cs="Times New Roman"/>
          <w:lang w:eastAsia="fr-FR"/>
        </w:rPr>
        <w:t>réparties en sept thématiques :</w:t>
      </w:r>
    </w:p>
    <w:p w14:paraId="70AC7D86" w14:textId="77777777" w:rsidR="00BE6F7E" w:rsidRPr="00BE6F7E" w:rsidRDefault="00BE6F7E" w:rsidP="00BE6F7E">
      <w:pPr>
        <w:numPr>
          <w:ilvl w:val="0"/>
          <w:numId w:val="14"/>
        </w:numPr>
        <w:spacing w:before="100" w:beforeAutospacing="1" w:after="100" w:afterAutospacing="1" w:line="240" w:lineRule="auto"/>
        <w:rPr>
          <w:rFonts w:ascii="Century Schoolbook" w:eastAsia="Times New Roman" w:hAnsi="Century Schoolbook" w:cs="Times New Roman"/>
          <w:i/>
          <w:iCs/>
          <w:lang w:eastAsia="fr-FR"/>
        </w:rPr>
      </w:pPr>
      <w:r w:rsidRPr="00BE6F7E">
        <w:rPr>
          <w:rFonts w:ascii="Century Schoolbook" w:eastAsia="Times New Roman" w:hAnsi="Century Schoolbook" w:cs="Times New Roman"/>
          <w:i/>
          <w:iCs/>
          <w:lang w:eastAsia="fr-FR"/>
        </w:rPr>
        <w:t>Votre profil (données anonymisées).</w:t>
      </w:r>
    </w:p>
    <w:p w14:paraId="245870D9" w14:textId="77777777" w:rsidR="00BE6F7E" w:rsidRPr="00BE6F7E" w:rsidRDefault="00BE6F7E" w:rsidP="00BE6F7E">
      <w:pPr>
        <w:numPr>
          <w:ilvl w:val="0"/>
          <w:numId w:val="14"/>
        </w:numPr>
        <w:spacing w:before="100" w:beforeAutospacing="1" w:after="100" w:afterAutospacing="1" w:line="240" w:lineRule="auto"/>
        <w:rPr>
          <w:rFonts w:ascii="Century Schoolbook" w:eastAsia="Times New Roman" w:hAnsi="Century Schoolbook" w:cs="Times New Roman"/>
          <w:i/>
          <w:iCs/>
          <w:lang w:eastAsia="fr-FR"/>
        </w:rPr>
      </w:pPr>
      <w:r w:rsidRPr="00BE6F7E">
        <w:rPr>
          <w:rFonts w:ascii="Century Schoolbook" w:eastAsia="Times New Roman" w:hAnsi="Century Schoolbook" w:cs="Times New Roman"/>
          <w:i/>
          <w:iCs/>
          <w:lang w:eastAsia="fr-FR"/>
        </w:rPr>
        <w:t>Compréhension de la toux chronique.</w:t>
      </w:r>
    </w:p>
    <w:p w14:paraId="6FEDEF59" w14:textId="77777777" w:rsidR="00BE6F7E" w:rsidRPr="00BE6F7E" w:rsidRDefault="00BE6F7E" w:rsidP="00BE6F7E">
      <w:pPr>
        <w:numPr>
          <w:ilvl w:val="0"/>
          <w:numId w:val="14"/>
        </w:numPr>
        <w:spacing w:before="100" w:beforeAutospacing="1" w:after="100" w:afterAutospacing="1" w:line="240" w:lineRule="auto"/>
        <w:rPr>
          <w:rFonts w:ascii="Century Schoolbook" w:eastAsia="Times New Roman" w:hAnsi="Century Schoolbook" w:cs="Times New Roman"/>
          <w:i/>
          <w:iCs/>
          <w:lang w:eastAsia="fr-FR"/>
        </w:rPr>
      </w:pPr>
      <w:r w:rsidRPr="00BE6F7E">
        <w:rPr>
          <w:rFonts w:ascii="Century Schoolbook" w:eastAsia="Times New Roman" w:hAnsi="Century Schoolbook" w:cs="Times New Roman"/>
          <w:i/>
          <w:iCs/>
          <w:lang w:eastAsia="fr-FR"/>
        </w:rPr>
        <w:t>Impact de la toux chronique sur le quotidien.</w:t>
      </w:r>
    </w:p>
    <w:p w14:paraId="16042438" w14:textId="77777777" w:rsidR="00BE6F7E" w:rsidRPr="00BE6F7E" w:rsidRDefault="00BE6F7E" w:rsidP="00BE6F7E">
      <w:pPr>
        <w:numPr>
          <w:ilvl w:val="0"/>
          <w:numId w:val="14"/>
        </w:numPr>
        <w:spacing w:before="100" w:beforeAutospacing="1" w:after="100" w:afterAutospacing="1" w:line="240" w:lineRule="auto"/>
        <w:rPr>
          <w:rFonts w:ascii="Century Schoolbook" w:eastAsia="Times New Roman" w:hAnsi="Century Schoolbook" w:cs="Times New Roman"/>
          <w:i/>
          <w:iCs/>
          <w:lang w:eastAsia="fr-FR"/>
        </w:rPr>
      </w:pPr>
      <w:r w:rsidRPr="00BE6F7E">
        <w:rPr>
          <w:rFonts w:ascii="Century Schoolbook" w:eastAsia="Times New Roman" w:hAnsi="Century Schoolbook" w:cs="Times New Roman"/>
          <w:i/>
          <w:iCs/>
          <w:lang w:eastAsia="fr-FR"/>
        </w:rPr>
        <w:t>Outils actuellement à disposition.</w:t>
      </w:r>
    </w:p>
    <w:p w14:paraId="37EE27A0" w14:textId="77777777" w:rsidR="00BE6F7E" w:rsidRPr="00BE6F7E" w:rsidRDefault="00BE6F7E" w:rsidP="00BE6F7E">
      <w:pPr>
        <w:numPr>
          <w:ilvl w:val="0"/>
          <w:numId w:val="14"/>
        </w:numPr>
        <w:spacing w:before="100" w:beforeAutospacing="1" w:after="100" w:afterAutospacing="1" w:line="240" w:lineRule="auto"/>
        <w:rPr>
          <w:rFonts w:ascii="Century Schoolbook" w:eastAsia="Times New Roman" w:hAnsi="Century Schoolbook" w:cs="Times New Roman"/>
          <w:i/>
          <w:iCs/>
          <w:lang w:eastAsia="fr-FR"/>
        </w:rPr>
      </w:pPr>
      <w:r w:rsidRPr="00BE6F7E">
        <w:rPr>
          <w:rFonts w:ascii="Century Schoolbook" w:eastAsia="Times New Roman" w:hAnsi="Century Schoolbook" w:cs="Times New Roman"/>
          <w:i/>
          <w:iCs/>
          <w:lang w:eastAsia="fr-FR"/>
        </w:rPr>
        <w:t>Attentes vis-à-vis d'une capsule vidéo éducative.</w:t>
      </w:r>
    </w:p>
    <w:p w14:paraId="4672F034" w14:textId="77777777" w:rsidR="00BE6F7E" w:rsidRPr="00BE6F7E" w:rsidRDefault="00BE6F7E" w:rsidP="00BE6F7E">
      <w:pPr>
        <w:numPr>
          <w:ilvl w:val="0"/>
          <w:numId w:val="14"/>
        </w:numPr>
        <w:spacing w:before="100" w:beforeAutospacing="1" w:after="100" w:afterAutospacing="1" w:line="240" w:lineRule="auto"/>
        <w:rPr>
          <w:rFonts w:ascii="Century Schoolbook" w:eastAsia="Times New Roman" w:hAnsi="Century Schoolbook" w:cs="Times New Roman"/>
          <w:i/>
          <w:iCs/>
          <w:lang w:eastAsia="fr-FR"/>
        </w:rPr>
      </w:pPr>
      <w:r w:rsidRPr="00BE6F7E">
        <w:rPr>
          <w:rFonts w:ascii="Century Schoolbook" w:eastAsia="Times New Roman" w:hAnsi="Century Schoolbook" w:cs="Times New Roman"/>
          <w:i/>
          <w:iCs/>
          <w:lang w:eastAsia="fr-FR"/>
        </w:rPr>
        <w:t>Accessibilité et habitudes numériques.</w:t>
      </w:r>
    </w:p>
    <w:p w14:paraId="4275D4E1" w14:textId="77777777" w:rsidR="00BE6F7E" w:rsidRPr="00BE6F7E" w:rsidRDefault="00BE6F7E" w:rsidP="00BE6F7E">
      <w:pPr>
        <w:numPr>
          <w:ilvl w:val="0"/>
          <w:numId w:val="14"/>
        </w:numPr>
        <w:spacing w:before="100" w:beforeAutospacing="1" w:after="100" w:afterAutospacing="1" w:line="240" w:lineRule="auto"/>
        <w:rPr>
          <w:rFonts w:ascii="Century Schoolbook" w:eastAsia="Times New Roman" w:hAnsi="Century Schoolbook" w:cs="Times New Roman"/>
          <w:i/>
          <w:iCs/>
          <w:lang w:eastAsia="fr-FR"/>
        </w:rPr>
      </w:pPr>
      <w:r w:rsidRPr="00BE6F7E">
        <w:rPr>
          <w:rFonts w:ascii="Century Schoolbook" w:eastAsia="Times New Roman" w:hAnsi="Century Schoolbook" w:cs="Times New Roman"/>
          <w:i/>
          <w:iCs/>
          <w:lang w:eastAsia="fr-FR"/>
        </w:rPr>
        <w:t>Évaluation générale.</w:t>
      </w:r>
    </w:p>
    <w:p w14:paraId="59747BCF" w14:textId="77777777" w:rsidR="003A3F8A" w:rsidRDefault="00BE6F7E" w:rsidP="00BE6F7E">
      <w:pPr>
        <w:pStyle w:val="Paragraphedeliste"/>
        <w:numPr>
          <w:ilvl w:val="0"/>
          <w:numId w:val="15"/>
        </w:numPr>
        <w:spacing w:before="100" w:beforeAutospacing="1" w:after="100" w:afterAutospacing="1" w:line="240" w:lineRule="auto"/>
        <w:outlineLvl w:val="2"/>
        <w:rPr>
          <w:rFonts w:ascii="Century Schoolbook" w:eastAsia="Times New Roman" w:hAnsi="Century Schoolbook" w:cs="Times New Roman"/>
          <w:b/>
          <w:bCs/>
          <w:lang w:eastAsia="fr-FR"/>
        </w:rPr>
      </w:pPr>
      <w:r w:rsidRPr="003A3F8A">
        <w:rPr>
          <w:rFonts w:ascii="Century Schoolbook" w:eastAsia="Times New Roman" w:hAnsi="Century Schoolbook" w:cs="Times New Roman"/>
          <w:b/>
          <w:bCs/>
          <w:lang w:eastAsia="fr-FR"/>
        </w:rPr>
        <w:t>Analyse des données</w:t>
      </w:r>
    </w:p>
    <w:p w14:paraId="3D78767B" w14:textId="0A78DAF4" w:rsidR="00BE6F7E" w:rsidRPr="003A3F8A" w:rsidRDefault="00BE6F7E" w:rsidP="003A3F8A">
      <w:pPr>
        <w:spacing w:before="100" w:beforeAutospacing="1" w:after="100" w:afterAutospacing="1" w:line="240" w:lineRule="auto"/>
        <w:ind w:left="-491"/>
        <w:outlineLvl w:val="2"/>
        <w:rPr>
          <w:rFonts w:ascii="Century Schoolbook" w:eastAsia="Times New Roman" w:hAnsi="Century Schoolbook" w:cs="Times New Roman"/>
          <w:b/>
          <w:bCs/>
          <w:lang w:eastAsia="fr-FR"/>
        </w:rPr>
      </w:pPr>
      <w:r w:rsidRPr="003A3F8A">
        <w:rPr>
          <w:rFonts w:ascii="Century Schoolbook" w:eastAsia="Times New Roman" w:hAnsi="Century Schoolbook" w:cs="Times New Roman"/>
          <w:lang w:eastAsia="fr-FR"/>
        </w:rPr>
        <w:t xml:space="preserve">Les données fournies seront </w:t>
      </w:r>
      <w:r w:rsidRPr="003A3F8A">
        <w:rPr>
          <w:rFonts w:ascii="Century Schoolbook" w:eastAsia="Times New Roman" w:hAnsi="Century Schoolbook" w:cs="Times New Roman"/>
          <w:b/>
          <w:bCs/>
          <w:lang w:eastAsia="fr-FR"/>
        </w:rPr>
        <w:t>analysées de manière anonyme</w:t>
      </w:r>
      <w:r w:rsidRPr="003A3F8A">
        <w:rPr>
          <w:rFonts w:ascii="Century Schoolbook" w:eastAsia="Times New Roman" w:hAnsi="Century Schoolbook" w:cs="Times New Roman"/>
          <w:lang w:eastAsia="fr-FR"/>
        </w:rPr>
        <w:t xml:space="preserve"> afin d'</w:t>
      </w:r>
      <w:r w:rsidRPr="003A3F8A">
        <w:rPr>
          <w:rFonts w:ascii="Century Schoolbook" w:eastAsia="Times New Roman" w:hAnsi="Century Schoolbook" w:cs="Times New Roman"/>
          <w:b/>
          <w:bCs/>
          <w:lang w:eastAsia="fr-FR"/>
        </w:rPr>
        <w:t xml:space="preserve">identifier les besoins spécifiques des </w:t>
      </w:r>
      <w:proofErr w:type="spellStart"/>
      <w:r w:rsidRPr="003A3F8A">
        <w:rPr>
          <w:rFonts w:ascii="Century Schoolbook" w:eastAsia="Times New Roman" w:hAnsi="Century Schoolbook" w:cs="Times New Roman"/>
          <w:b/>
          <w:bCs/>
          <w:lang w:eastAsia="fr-FR"/>
        </w:rPr>
        <w:t>patient·e·s</w:t>
      </w:r>
      <w:proofErr w:type="spellEnd"/>
      <w:r w:rsidRPr="003A3F8A">
        <w:rPr>
          <w:rFonts w:ascii="Century Schoolbook" w:eastAsia="Times New Roman" w:hAnsi="Century Schoolbook" w:cs="Times New Roman"/>
          <w:b/>
          <w:bCs/>
          <w:lang w:eastAsia="fr-FR"/>
        </w:rPr>
        <w:t xml:space="preserve"> en matière de gestion autonome de la toux chronique</w:t>
      </w:r>
      <w:r w:rsidRPr="003A3F8A">
        <w:rPr>
          <w:rFonts w:ascii="Century Schoolbook" w:eastAsia="Times New Roman" w:hAnsi="Century Schoolbook" w:cs="Times New Roman"/>
          <w:lang w:eastAsia="fr-FR"/>
        </w:rPr>
        <w:t>. Cette analyse permettra de mieux cerner leurs attentes concernant un outil numérique, tel qu'une capsule vidéo éducative.</w:t>
      </w:r>
    </w:p>
    <w:p w14:paraId="1DD06A8D" w14:textId="77777777" w:rsidR="003A3F8A" w:rsidRDefault="00BE6F7E" w:rsidP="00BE6F7E">
      <w:pPr>
        <w:pStyle w:val="Paragraphedeliste"/>
        <w:numPr>
          <w:ilvl w:val="0"/>
          <w:numId w:val="15"/>
        </w:numPr>
        <w:spacing w:before="100" w:beforeAutospacing="1" w:after="100" w:afterAutospacing="1" w:line="240" w:lineRule="auto"/>
        <w:outlineLvl w:val="2"/>
        <w:rPr>
          <w:rFonts w:ascii="Century Schoolbook" w:eastAsia="Times New Roman" w:hAnsi="Century Schoolbook" w:cs="Times New Roman"/>
          <w:b/>
          <w:bCs/>
          <w:lang w:eastAsia="fr-FR"/>
        </w:rPr>
      </w:pPr>
      <w:r w:rsidRPr="003A3F8A">
        <w:rPr>
          <w:rFonts w:ascii="Century Schoolbook" w:eastAsia="Times New Roman" w:hAnsi="Century Schoolbook" w:cs="Times New Roman"/>
          <w:b/>
          <w:bCs/>
          <w:lang w:eastAsia="fr-FR"/>
        </w:rPr>
        <w:t>Résultats et perspectives</w:t>
      </w:r>
    </w:p>
    <w:p w14:paraId="13D09BE4" w14:textId="6FA37DB0" w:rsidR="009E5472" w:rsidRPr="003A3F8A" w:rsidRDefault="00BE6F7E" w:rsidP="003A3F8A">
      <w:pPr>
        <w:spacing w:before="100" w:beforeAutospacing="1" w:after="100" w:afterAutospacing="1" w:line="240" w:lineRule="auto"/>
        <w:ind w:left="-491"/>
        <w:outlineLvl w:val="2"/>
        <w:rPr>
          <w:rFonts w:ascii="Century Schoolbook" w:eastAsia="Times New Roman" w:hAnsi="Century Schoolbook" w:cs="Times New Roman"/>
          <w:b/>
          <w:bCs/>
          <w:lang w:eastAsia="fr-FR"/>
        </w:rPr>
      </w:pPr>
      <w:r w:rsidRPr="003A3F8A">
        <w:rPr>
          <w:rFonts w:ascii="Century Schoolbook" w:eastAsia="Times New Roman" w:hAnsi="Century Schoolbook" w:cs="Times New Roman"/>
          <w:lang w:eastAsia="fr-FR"/>
        </w:rPr>
        <w:t xml:space="preserve">Les résultats obtenus serviront de base </w:t>
      </w:r>
      <w:r w:rsidRPr="003A3F8A">
        <w:rPr>
          <w:rFonts w:ascii="Century Schoolbook" w:eastAsia="Times New Roman" w:hAnsi="Century Schoolbook" w:cs="Times New Roman"/>
          <w:b/>
          <w:bCs/>
          <w:lang w:eastAsia="fr-FR"/>
        </w:rPr>
        <w:t>pour concevoir une capsule vidéo informative</w:t>
      </w:r>
      <w:r w:rsidRPr="003A3F8A">
        <w:rPr>
          <w:rFonts w:ascii="Century Schoolbook" w:eastAsia="Times New Roman" w:hAnsi="Century Schoolbook" w:cs="Times New Roman"/>
          <w:lang w:eastAsia="fr-FR"/>
        </w:rPr>
        <w:t xml:space="preserve"> </w:t>
      </w:r>
      <w:r w:rsidRPr="003A3F8A">
        <w:rPr>
          <w:rFonts w:ascii="Century Schoolbook" w:eastAsia="Times New Roman" w:hAnsi="Century Schoolbook" w:cs="Times New Roman"/>
          <w:b/>
          <w:bCs/>
          <w:lang w:eastAsia="fr-FR"/>
        </w:rPr>
        <w:t>ou pratique</w:t>
      </w:r>
      <w:r w:rsidRPr="003A3F8A">
        <w:rPr>
          <w:rFonts w:ascii="Century Schoolbook" w:eastAsia="Times New Roman" w:hAnsi="Century Schoolbook" w:cs="Times New Roman"/>
          <w:lang w:eastAsia="fr-FR"/>
        </w:rPr>
        <w:t xml:space="preserve"> </w:t>
      </w:r>
      <w:r w:rsidRPr="003A3F8A">
        <w:rPr>
          <w:rFonts w:ascii="Century Schoolbook" w:eastAsia="Times New Roman" w:hAnsi="Century Schoolbook" w:cs="Times New Roman"/>
          <w:b/>
          <w:bCs/>
          <w:lang w:eastAsia="fr-FR"/>
        </w:rPr>
        <w:t>lors d’un prochain mémoire</w:t>
      </w:r>
      <w:r w:rsidRPr="003A3F8A">
        <w:rPr>
          <w:rFonts w:ascii="Century Schoolbook" w:eastAsia="Times New Roman" w:hAnsi="Century Schoolbook" w:cs="Times New Roman"/>
          <w:lang w:eastAsia="fr-FR"/>
        </w:rPr>
        <w:t>. Celle-ci pourrait inclure des informations sur l'hygiène laryngée, l'éducation thérapeutique ou encore les techniques de contrôle volontaire de la toux.</w:t>
      </w:r>
    </w:p>
    <w:p w14:paraId="4B738E68" w14:textId="77777777" w:rsidR="004C6007" w:rsidRDefault="00D37BD7" w:rsidP="004C6007">
      <w:pPr>
        <w:pStyle w:val="Paragraphedeliste"/>
        <w:numPr>
          <w:ilvl w:val="0"/>
          <w:numId w:val="1"/>
        </w:numPr>
        <w:tabs>
          <w:tab w:val="left" w:leader="dot" w:pos="9923"/>
        </w:tabs>
        <w:spacing w:before="360" w:after="240" w:line="240" w:lineRule="auto"/>
        <w:ind w:left="-567" w:right="-709" w:hanging="284"/>
        <w:jc w:val="both"/>
        <w:rPr>
          <w:rFonts w:ascii="Century Schoolbook" w:hAnsi="Century Schoolbook"/>
          <w:b/>
          <w:u w:val="single"/>
        </w:rPr>
      </w:pPr>
      <w:bookmarkStart w:id="5" w:name="_Toc481684665"/>
      <w:r w:rsidRPr="00D37BD7">
        <w:rPr>
          <w:rFonts w:ascii="Century Schoolbook" w:hAnsi="Century Schoolbook"/>
          <w:b/>
          <w:u w:val="single"/>
        </w:rPr>
        <w:t>Quels sont vos droits en tant que participant à la recherche ?</w:t>
      </w:r>
      <w:bookmarkEnd w:id="5"/>
    </w:p>
    <w:p w14:paraId="2B2AF7E9" w14:textId="77777777" w:rsidR="004C6007" w:rsidRPr="00D37BD7" w:rsidRDefault="004C6007" w:rsidP="004C6007">
      <w:pPr>
        <w:widowControl w:val="0"/>
        <w:spacing w:after="0" w:line="240" w:lineRule="auto"/>
        <w:ind w:left="-851" w:right="-709"/>
        <w:jc w:val="both"/>
        <w:outlineLvl w:val="1"/>
        <w:rPr>
          <w:rFonts w:ascii="Century Schoolbook" w:hAnsi="Century Schoolbook"/>
        </w:rPr>
      </w:pPr>
      <w:r w:rsidRPr="00D37BD7">
        <w:rPr>
          <w:rFonts w:ascii="Century Schoolbook" w:hAnsi="Century Schoolbook"/>
        </w:rPr>
        <w:t xml:space="preserve">Vous êtes </w:t>
      </w:r>
      <w:r w:rsidRPr="003A3F8A">
        <w:rPr>
          <w:rFonts w:ascii="Century Schoolbook" w:hAnsi="Century Schoolbook"/>
          <w:b/>
          <w:bCs/>
        </w:rPr>
        <w:t>totalement libre d’accepter ou de refuser de participer</w:t>
      </w:r>
      <w:r w:rsidRPr="00D37BD7">
        <w:rPr>
          <w:rFonts w:ascii="Century Schoolbook" w:hAnsi="Century Schoolbook"/>
        </w:rPr>
        <w:t xml:space="preserve"> à cette étude sans avoir à vous justifier, et sans que cela n’entraîne de conséquence pour vous</w:t>
      </w:r>
      <w:r>
        <w:rPr>
          <w:rFonts w:ascii="Century Schoolbook" w:hAnsi="Century Schoolbook"/>
        </w:rPr>
        <w:t>.</w:t>
      </w:r>
    </w:p>
    <w:p w14:paraId="2A756E1A" w14:textId="77777777" w:rsidR="004C6007" w:rsidRPr="00D37BD7" w:rsidRDefault="004C6007" w:rsidP="004C6007">
      <w:pPr>
        <w:widowControl w:val="0"/>
        <w:tabs>
          <w:tab w:val="left" w:pos="378"/>
        </w:tabs>
        <w:spacing w:after="0" w:line="240" w:lineRule="auto"/>
        <w:jc w:val="both"/>
        <w:outlineLvl w:val="1"/>
        <w:rPr>
          <w:rFonts w:ascii="Century Schoolbook" w:hAnsi="Century Schoolbook"/>
        </w:rPr>
      </w:pPr>
    </w:p>
    <w:p w14:paraId="760DA7B8" w14:textId="77777777" w:rsidR="004C6007" w:rsidRPr="00D37BD7" w:rsidRDefault="004C6007" w:rsidP="004C6007">
      <w:pPr>
        <w:widowControl w:val="0"/>
        <w:spacing w:after="0" w:line="240" w:lineRule="auto"/>
        <w:ind w:left="-851"/>
        <w:jc w:val="both"/>
        <w:outlineLvl w:val="1"/>
        <w:rPr>
          <w:rFonts w:ascii="Century Schoolbook" w:hAnsi="Century Schoolbook"/>
        </w:rPr>
      </w:pPr>
      <w:r w:rsidRPr="00D37BD7">
        <w:rPr>
          <w:rFonts w:ascii="Century Schoolbook" w:hAnsi="Century Schoolbook"/>
        </w:rPr>
        <w:t xml:space="preserve">Vous disposez du </w:t>
      </w:r>
      <w:r w:rsidRPr="003A3F8A">
        <w:rPr>
          <w:rFonts w:ascii="Century Schoolbook" w:hAnsi="Century Schoolbook"/>
          <w:b/>
          <w:bCs/>
        </w:rPr>
        <w:t>temps que vous estimez nécessaire pour prendre votre décision</w:t>
      </w:r>
      <w:r w:rsidRPr="00D37BD7">
        <w:rPr>
          <w:rFonts w:ascii="Century Schoolbook" w:hAnsi="Century Schoolbook"/>
        </w:rPr>
        <w:t>.</w:t>
      </w:r>
    </w:p>
    <w:p w14:paraId="04E83A9A" w14:textId="77777777" w:rsidR="004C6007" w:rsidRPr="00D37BD7" w:rsidRDefault="004C6007" w:rsidP="004C6007">
      <w:pPr>
        <w:widowControl w:val="0"/>
        <w:tabs>
          <w:tab w:val="left" w:pos="378"/>
        </w:tabs>
        <w:spacing w:after="0" w:line="240" w:lineRule="auto"/>
        <w:jc w:val="both"/>
        <w:outlineLvl w:val="1"/>
        <w:rPr>
          <w:rFonts w:ascii="Century Schoolbook" w:hAnsi="Century Schoolbook"/>
        </w:rPr>
      </w:pPr>
    </w:p>
    <w:p w14:paraId="5C1CEA0E" w14:textId="02283B5D" w:rsidR="004C6007" w:rsidRPr="003A3F8A" w:rsidRDefault="004C6007" w:rsidP="004C6007">
      <w:pPr>
        <w:widowControl w:val="0"/>
        <w:spacing w:after="0" w:line="240" w:lineRule="auto"/>
        <w:ind w:left="-851" w:right="-709"/>
        <w:jc w:val="both"/>
        <w:outlineLvl w:val="1"/>
        <w:rPr>
          <w:rFonts w:ascii="Century Schoolbook" w:hAnsi="Century Schoolbook"/>
          <w:b/>
          <w:bCs/>
          <w:u w:val="single"/>
        </w:rPr>
      </w:pPr>
      <w:r w:rsidRPr="00D37BD7">
        <w:rPr>
          <w:rFonts w:ascii="Century Schoolbook" w:hAnsi="Century Schoolbook"/>
        </w:rPr>
        <w:t xml:space="preserve">En cas d’acceptation, vous pourrez </w:t>
      </w:r>
      <w:r w:rsidRPr="003A3F8A">
        <w:rPr>
          <w:rFonts w:ascii="Century Schoolbook" w:hAnsi="Century Schoolbook"/>
          <w:b/>
          <w:bCs/>
        </w:rPr>
        <w:t>à tout moment revenir sur votre décision en adressant un e-mail</w:t>
      </w:r>
      <w:r>
        <w:rPr>
          <w:rFonts w:ascii="Century Schoolbook" w:hAnsi="Century Schoolbook"/>
        </w:rPr>
        <w:t xml:space="preserve"> à </w:t>
      </w:r>
      <w:hyperlink r:id="rId7" w:history="1">
        <w:r w:rsidR="00AD312E" w:rsidRPr="002835DA">
          <w:rPr>
            <w:rStyle w:val="Lienhypertexte"/>
            <w:rFonts w:ascii="Century Schoolbook" w:hAnsi="Century Schoolbook"/>
          </w:rPr>
          <w:t>amandine.soules1@univ-tsle3.fr</w:t>
        </w:r>
      </w:hyperlink>
      <w:r w:rsidR="009E5472">
        <w:rPr>
          <w:rFonts w:ascii="Century Schoolbook" w:hAnsi="Century Schoolbook"/>
        </w:rPr>
        <w:t xml:space="preserve"> </w:t>
      </w:r>
      <w:r w:rsidR="007B2149" w:rsidRPr="00772AA6">
        <w:rPr>
          <w:rFonts w:ascii="Century Schoolbook" w:hAnsi="Century Schoolbook"/>
        </w:rPr>
        <w:t>ou à</w:t>
      </w:r>
      <w:r w:rsidR="009E5472" w:rsidRPr="009E5472">
        <w:t xml:space="preserve"> </w:t>
      </w:r>
      <w:hyperlink r:id="rId8" w:history="1">
        <w:r w:rsidR="009E5472" w:rsidRPr="006C5783">
          <w:rPr>
            <w:rStyle w:val="Lienhypertexte"/>
            <w:rFonts w:ascii="Century Schoolbook" w:hAnsi="Century Schoolbook"/>
          </w:rPr>
          <w:t>crestani.s@chu-toulouse.fr</w:t>
        </w:r>
      </w:hyperlink>
      <w:r w:rsidR="009E5472">
        <w:rPr>
          <w:rFonts w:ascii="Century Schoolbook" w:hAnsi="Century Schoolbook"/>
        </w:rPr>
        <w:t xml:space="preserve"> </w:t>
      </w:r>
      <w:r w:rsidR="00C60F21" w:rsidRPr="00C60F21">
        <w:rPr>
          <w:rFonts w:ascii="Century Schoolbook" w:hAnsi="Century Schoolbook"/>
        </w:rPr>
        <w:t xml:space="preserve">. En cas d’anonymisation de vos données, il sera </w:t>
      </w:r>
      <w:r w:rsidR="00C60F21" w:rsidRPr="003A3F8A">
        <w:rPr>
          <w:rFonts w:ascii="Century Schoolbook" w:hAnsi="Century Schoolbook"/>
          <w:b/>
          <w:bCs/>
        </w:rPr>
        <w:t>impossible de pouvoir réattribuer vos réponses à votre identité, le retrait de votre consentement ne sera plus valable à compter de cette anonymisation.</w:t>
      </w:r>
    </w:p>
    <w:p w14:paraId="5C4BF932" w14:textId="2FDD67C5" w:rsidR="004C6007" w:rsidRPr="00D37BD7" w:rsidRDefault="004C6007" w:rsidP="006B7216">
      <w:pPr>
        <w:pStyle w:val="Paragraphedeliste"/>
        <w:numPr>
          <w:ilvl w:val="0"/>
          <w:numId w:val="1"/>
        </w:numPr>
        <w:tabs>
          <w:tab w:val="left" w:leader="dot" w:pos="9923"/>
        </w:tabs>
        <w:spacing w:before="360" w:after="240" w:line="240" w:lineRule="auto"/>
        <w:ind w:left="-567" w:right="-709" w:hanging="284"/>
        <w:jc w:val="both"/>
        <w:rPr>
          <w:rFonts w:ascii="Century Schoolbook" w:hAnsi="Century Schoolbook"/>
          <w:b/>
          <w:u w:val="single"/>
        </w:rPr>
      </w:pPr>
      <w:r w:rsidRPr="004C6007">
        <w:rPr>
          <w:rFonts w:ascii="Century Schoolbook" w:hAnsi="Century Schoolbook"/>
          <w:b/>
          <w:u w:val="single"/>
        </w:rPr>
        <w:t>Cette étude implique-t-elle un traitement de vos données personnel</w:t>
      </w:r>
      <w:r w:rsidR="00082B6E">
        <w:rPr>
          <w:rFonts w:ascii="Century Schoolbook" w:hAnsi="Century Schoolbook"/>
          <w:b/>
          <w:u w:val="single"/>
        </w:rPr>
        <w:t>les</w:t>
      </w:r>
      <w:r w:rsidRPr="004C6007">
        <w:rPr>
          <w:rFonts w:ascii="Century Schoolbook" w:hAnsi="Century Schoolbook"/>
          <w:b/>
          <w:u w:val="single"/>
        </w:rPr>
        <w:t xml:space="preserve"> ?</w:t>
      </w:r>
    </w:p>
    <w:p w14:paraId="69A3D265" w14:textId="6351C6C1" w:rsidR="00292EDD" w:rsidRPr="003A3F8A" w:rsidRDefault="00E92238" w:rsidP="004C6007">
      <w:pPr>
        <w:widowControl w:val="0"/>
        <w:spacing w:after="0" w:line="240" w:lineRule="auto"/>
        <w:ind w:left="-851" w:right="-709"/>
        <w:jc w:val="both"/>
        <w:outlineLvl w:val="1"/>
        <w:rPr>
          <w:rFonts w:ascii="Century Schoolbook" w:hAnsi="Century Schoolbook"/>
          <w:b/>
          <w:bCs/>
        </w:rPr>
      </w:pPr>
      <w:r>
        <w:rPr>
          <w:rFonts w:ascii="Century Schoolbook" w:hAnsi="Century Schoolbook"/>
        </w:rPr>
        <w:t xml:space="preserve">Votre participation à cette étude </w:t>
      </w:r>
      <w:r w:rsidR="00292EDD">
        <w:rPr>
          <w:rFonts w:ascii="Century Schoolbook" w:hAnsi="Century Schoolbook"/>
        </w:rPr>
        <w:t xml:space="preserve">nécessite de réaliser </w:t>
      </w:r>
      <w:r>
        <w:rPr>
          <w:rFonts w:ascii="Century Schoolbook" w:hAnsi="Century Schoolbook"/>
        </w:rPr>
        <w:t xml:space="preserve">un </w:t>
      </w:r>
      <w:r w:rsidRPr="003A3F8A">
        <w:rPr>
          <w:rFonts w:ascii="Century Schoolbook" w:hAnsi="Century Schoolbook"/>
          <w:b/>
          <w:bCs/>
        </w:rPr>
        <w:t>traitement de</w:t>
      </w:r>
      <w:r w:rsidR="00292EDD" w:rsidRPr="003A3F8A">
        <w:rPr>
          <w:rFonts w:ascii="Century Schoolbook" w:hAnsi="Century Schoolbook"/>
          <w:b/>
          <w:bCs/>
        </w:rPr>
        <w:t xml:space="preserve"> données</w:t>
      </w:r>
      <w:r w:rsidR="00082B6E" w:rsidRPr="003A3F8A">
        <w:rPr>
          <w:rFonts w:ascii="Century Schoolbook" w:hAnsi="Century Schoolbook"/>
          <w:b/>
          <w:bCs/>
        </w:rPr>
        <w:t xml:space="preserve"> </w:t>
      </w:r>
      <w:r w:rsidR="00292EDD" w:rsidRPr="003A3F8A">
        <w:rPr>
          <w:rFonts w:ascii="Century Schoolbook" w:hAnsi="Century Schoolbook"/>
          <w:b/>
          <w:bCs/>
        </w:rPr>
        <w:t>personnel</w:t>
      </w:r>
      <w:r w:rsidR="00082B6E" w:rsidRPr="003A3F8A">
        <w:rPr>
          <w:rFonts w:ascii="Century Schoolbook" w:hAnsi="Century Schoolbook"/>
          <w:b/>
          <w:bCs/>
        </w:rPr>
        <w:t>les</w:t>
      </w:r>
      <w:r w:rsidR="00292EDD" w:rsidRPr="003A3F8A">
        <w:rPr>
          <w:rFonts w:ascii="Century Schoolbook" w:hAnsi="Century Schoolbook"/>
          <w:b/>
          <w:bCs/>
        </w:rPr>
        <w:t>.</w:t>
      </w:r>
    </w:p>
    <w:p w14:paraId="72A6A215" w14:textId="77777777" w:rsidR="00BE6F7E" w:rsidRPr="003A3F8A" w:rsidRDefault="00BE6F7E" w:rsidP="004C6007">
      <w:pPr>
        <w:widowControl w:val="0"/>
        <w:spacing w:after="0" w:line="240" w:lineRule="auto"/>
        <w:ind w:left="-851" w:right="-709"/>
        <w:jc w:val="both"/>
        <w:outlineLvl w:val="1"/>
        <w:rPr>
          <w:rFonts w:ascii="Century Schoolbook" w:hAnsi="Century Schoolbook"/>
          <w:b/>
          <w:bCs/>
        </w:rPr>
      </w:pPr>
    </w:p>
    <w:p w14:paraId="4CCB67B9" w14:textId="0A7B22A0" w:rsidR="00292EDD" w:rsidRPr="00BE6F7E" w:rsidRDefault="00BE6F7E" w:rsidP="004C6007">
      <w:pPr>
        <w:widowControl w:val="0"/>
        <w:spacing w:after="0" w:line="240" w:lineRule="auto"/>
        <w:ind w:left="-851"/>
        <w:jc w:val="both"/>
        <w:outlineLvl w:val="1"/>
        <w:rPr>
          <w:rFonts w:ascii="Century Schoolbook" w:hAnsi="Century Schoolbook"/>
        </w:rPr>
      </w:pPr>
      <w:r w:rsidRPr="00BE6F7E">
        <w:rPr>
          <w:rFonts w:ascii="Century Schoolbook" w:hAnsi="Century Schoolbook"/>
        </w:rPr>
        <w:t xml:space="preserve">Ce traitement poursuit </w:t>
      </w:r>
      <w:r w:rsidRPr="003A3F8A">
        <w:rPr>
          <w:rFonts w:ascii="Century Schoolbook" w:hAnsi="Century Schoolbook"/>
          <w:b/>
          <w:bCs/>
        </w:rPr>
        <w:t>une finalité de recherche universitaire</w:t>
      </w:r>
      <w:r w:rsidRPr="00BE6F7E">
        <w:rPr>
          <w:rFonts w:ascii="Century Schoolbook" w:hAnsi="Century Schoolbook"/>
        </w:rPr>
        <w:t xml:space="preserve"> et a pour objectif de comprendre comment les </w:t>
      </w:r>
      <w:proofErr w:type="spellStart"/>
      <w:r w:rsidRPr="00BE6F7E">
        <w:rPr>
          <w:rFonts w:ascii="Century Schoolbook" w:hAnsi="Century Schoolbook"/>
        </w:rPr>
        <w:t>patient·e·s</w:t>
      </w:r>
      <w:proofErr w:type="spellEnd"/>
      <w:r w:rsidRPr="00BE6F7E">
        <w:rPr>
          <w:rFonts w:ascii="Century Schoolbook" w:hAnsi="Century Schoolbook"/>
        </w:rPr>
        <w:t xml:space="preserve"> peuvent améliorer la gestion de leur toux chronique grâce à un outil numérique (comme une capsule vidéo) et quels sont leurs besoins spécifiques dans ce domaine. La base légale de ce traitement repose sur votre consentement, que vous exprimerez via un formulaire de consentement spécifique.</w:t>
      </w:r>
    </w:p>
    <w:p w14:paraId="4FD29338" w14:textId="77777777" w:rsidR="004C6007" w:rsidRPr="004C6007" w:rsidRDefault="004C6007" w:rsidP="004C6007">
      <w:pPr>
        <w:widowControl w:val="0"/>
        <w:spacing w:after="0" w:line="240" w:lineRule="auto"/>
        <w:ind w:left="-851"/>
        <w:jc w:val="both"/>
        <w:outlineLvl w:val="1"/>
        <w:rPr>
          <w:rFonts w:ascii="Century Schoolbook" w:hAnsi="Century Schoolbook"/>
        </w:rPr>
      </w:pPr>
    </w:p>
    <w:p w14:paraId="5C66A615" w14:textId="149BA654" w:rsidR="004C6007" w:rsidRDefault="00B64E78" w:rsidP="00292EDD">
      <w:pPr>
        <w:widowControl w:val="0"/>
        <w:spacing w:after="0" w:line="240" w:lineRule="auto"/>
        <w:ind w:left="-851" w:right="-709"/>
        <w:jc w:val="both"/>
        <w:outlineLvl w:val="1"/>
        <w:rPr>
          <w:rFonts w:ascii="Century Schoolbook" w:hAnsi="Century Schoolbook"/>
        </w:rPr>
      </w:pPr>
      <w:r>
        <w:rPr>
          <w:rFonts w:ascii="Century Schoolbook" w:hAnsi="Century Schoolbook"/>
        </w:rPr>
        <w:t>Le Responsable de traitement est</w:t>
      </w:r>
      <w:r w:rsidR="00292EDD">
        <w:rPr>
          <w:rFonts w:ascii="Century Schoolbook" w:hAnsi="Century Schoolbook"/>
        </w:rPr>
        <w:t xml:space="preserve"> l’Université Toulouse III – Paul </w:t>
      </w:r>
      <w:r w:rsidR="00FB4802">
        <w:rPr>
          <w:rFonts w:ascii="Century Schoolbook" w:hAnsi="Century Schoolbook"/>
        </w:rPr>
        <w:t xml:space="preserve">Sabatier, </w:t>
      </w:r>
      <w:r>
        <w:rPr>
          <w:rFonts w:ascii="Century Schoolbook" w:hAnsi="Century Schoolbook"/>
        </w:rPr>
        <w:t xml:space="preserve">représentée par son Président et située </w:t>
      </w:r>
      <w:r w:rsidR="00FB4802">
        <w:rPr>
          <w:rFonts w:ascii="Century Schoolbook" w:hAnsi="Century Schoolbook"/>
        </w:rPr>
        <w:t>118 route de Narbonne, 31062 Toulouse.</w:t>
      </w:r>
    </w:p>
    <w:p w14:paraId="68FE4C31" w14:textId="77777777" w:rsidR="00FB4802" w:rsidRDefault="00FB4802" w:rsidP="00292EDD">
      <w:pPr>
        <w:widowControl w:val="0"/>
        <w:spacing w:after="0" w:line="240" w:lineRule="auto"/>
        <w:ind w:left="-851" w:right="-709"/>
        <w:jc w:val="both"/>
        <w:outlineLvl w:val="1"/>
        <w:rPr>
          <w:rFonts w:ascii="Century Schoolbook" w:hAnsi="Century Schoolbook"/>
        </w:rPr>
      </w:pPr>
    </w:p>
    <w:p w14:paraId="7EBDE876" w14:textId="77777777" w:rsidR="00395B4E" w:rsidRDefault="00FB4802" w:rsidP="00395B4E">
      <w:pPr>
        <w:widowControl w:val="0"/>
        <w:spacing w:after="0" w:line="240" w:lineRule="auto"/>
        <w:ind w:left="-851" w:right="-709"/>
        <w:jc w:val="both"/>
        <w:outlineLvl w:val="1"/>
        <w:rPr>
          <w:rFonts w:ascii="Century Schoolbook" w:hAnsi="Century Schoolbook"/>
        </w:rPr>
      </w:pPr>
      <w:r>
        <w:rPr>
          <w:rFonts w:ascii="Century Schoolbook" w:hAnsi="Century Schoolbook"/>
        </w:rPr>
        <w:t>Vos données sont traitées par l’étudiant porteur de l’étude.</w:t>
      </w:r>
    </w:p>
    <w:p w14:paraId="568BEFF3" w14:textId="77777777" w:rsidR="00395B4E" w:rsidRDefault="00395B4E" w:rsidP="00395B4E">
      <w:pPr>
        <w:widowControl w:val="0"/>
        <w:spacing w:after="0" w:line="240" w:lineRule="auto"/>
        <w:ind w:left="-851" w:right="-709"/>
        <w:jc w:val="both"/>
        <w:outlineLvl w:val="1"/>
        <w:rPr>
          <w:rFonts w:ascii="Century Schoolbook" w:hAnsi="Century Schoolbook"/>
        </w:rPr>
      </w:pPr>
    </w:p>
    <w:p w14:paraId="22735BB1" w14:textId="78618D56" w:rsidR="00395B4E" w:rsidRDefault="00395B4E" w:rsidP="006C4445">
      <w:pPr>
        <w:widowControl w:val="0"/>
        <w:spacing w:after="0" w:line="240" w:lineRule="auto"/>
        <w:ind w:left="-851" w:right="-709"/>
        <w:jc w:val="both"/>
        <w:outlineLvl w:val="1"/>
        <w:rPr>
          <w:rFonts w:ascii="Century Schoolbook" w:hAnsi="Century Schoolbook"/>
          <w:highlight w:val="yellow"/>
        </w:rPr>
      </w:pPr>
      <w:r>
        <w:rPr>
          <w:rFonts w:ascii="Century Schoolbook" w:hAnsi="Century Schoolbook"/>
        </w:rPr>
        <w:t xml:space="preserve">Un processus de tri et d’anonymisation sera mis en œuvre afin qu’au terme de l’étude seules les informations </w:t>
      </w:r>
      <w:r w:rsidR="00C6070F">
        <w:rPr>
          <w:rFonts w:ascii="Century Schoolbook" w:hAnsi="Century Schoolbook"/>
        </w:rPr>
        <w:t xml:space="preserve">anonymisées et </w:t>
      </w:r>
      <w:r>
        <w:rPr>
          <w:rFonts w:ascii="Century Schoolbook" w:hAnsi="Century Schoolbook"/>
        </w:rPr>
        <w:t xml:space="preserve">d’intérêt scientifique soient conservées pour rédiger le </w:t>
      </w:r>
      <w:r w:rsidR="00717C73">
        <w:rPr>
          <w:rFonts w:ascii="Century Schoolbook" w:hAnsi="Century Schoolbook"/>
        </w:rPr>
        <w:t>rapport</w:t>
      </w:r>
      <w:r>
        <w:rPr>
          <w:rFonts w:ascii="Century Schoolbook" w:hAnsi="Century Schoolbook"/>
        </w:rPr>
        <w:t xml:space="preserve"> d’étude </w:t>
      </w:r>
      <w:r w:rsidR="00717C73">
        <w:rPr>
          <w:rFonts w:ascii="Century Schoolbook" w:hAnsi="Century Schoolbook"/>
        </w:rPr>
        <w:t>et évaluer le travail universitaire effectué.</w:t>
      </w:r>
      <w:r>
        <w:rPr>
          <w:rFonts w:ascii="Century Schoolbook" w:hAnsi="Century Schoolbook"/>
        </w:rPr>
        <w:t xml:space="preserve"> </w:t>
      </w:r>
    </w:p>
    <w:p w14:paraId="51780298" w14:textId="77777777" w:rsidR="006C4445" w:rsidRDefault="006C4445" w:rsidP="006C4445">
      <w:pPr>
        <w:widowControl w:val="0"/>
        <w:spacing w:after="0" w:line="240" w:lineRule="auto"/>
        <w:ind w:left="-851" w:right="-709"/>
        <w:jc w:val="both"/>
        <w:outlineLvl w:val="1"/>
        <w:rPr>
          <w:rFonts w:ascii="Century Schoolbook" w:hAnsi="Century Schoolbook"/>
        </w:rPr>
      </w:pPr>
    </w:p>
    <w:p w14:paraId="675CCCF1" w14:textId="60B660F4" w:rsidR="006C4445" w:rsidRPr="006C4445" w:rsidRDefault="00717C73" w:rsidP="006C4445">
      <w:pPr>
        <w:widowControl w:val="0"/>
        <w:spacing w:after="0" w:line="240" w:lineRule="auto"/>
        <w:ind w:left="-851" w:right="-709"/>
        <w:jc w:val="both"/>
        <w:outlineLvl w:val="1"/>
        <w:rPr>
          <w:rFonts w:ascii="Century Schoolbook" w:hAnsi="Century Schoolbook"/>
          <w:highlight w:val="yellow"/>
        </w:rPr>
      </w:pPr>
      <w:r>
        <w:rPr>
          <w:rFonts w:ascii="Century Schoolbook" w:hAnsi="Century Schoolbook"/>
        </w:rPr>
        <w:t xml:space="preserve">Dans le cas où le directeur de l’étude souhaiterait conserver tout ou partie de vos données afin de les réutiliser pour une étude ultérieure, votre autorisation </w:t>
      </w:r>
      <w:r w:rsidR="006C4445">
        <w:rPr>
          <w:rFonts w:ascii="Century Schoolbook" w:hAnsi="Century Schoolbook"/>
        </w:rPr>
        <w:t xml:space="preserve">sera requise à l’aide du formulaire de consentement spécifique. </w:t>
      </w:r>
    </w:p>
    <w:p w14:paraId="68AA148E" w14:textId="5EE9233B" w:rsidR="004C6007" w:rsidRPr="00D807E4" w:rsidRDefault="004C6007" w:rsidP="00D807E4">
      <w:pPr>
        <w:pStyle w:val="Paragraphedeliste"/>
        <w:numPr>
          <w:ilvl w:val="0"/>
          <w:numId w:val="1"/>
        </w:numPr>
        <w:tabs>
          <w:tab w:val="left" w:leader="dot" w:pos="9923"/>
        </w:tabs>
        <w:spacing w:before="360" w:after="240" w:line="240" w:lineRule="auto"/>
        <w:ind w:left="-567" w:right="-709" w:hanging="284"/>
        <w:jc w:val="both"/>
        <w:rPr>
          <w:rFonts w:ascii="Century Schoolbook" w:hAnsi="Century Schoolbook"/>
          <w:b/>
          <w:u w:val="single"/>
        </w:rPr>
      </w:pPr>
      <w:r w:rsidRPr="00D807E4">
        <w:rPr>
          <w:rFonts w:ascii="Century Schoolbook" w:hAnsi="Century Schoolbook"/>
          <w:b/>
          <w:u w:val="single"/>
        </w:rPr>
        <w:t>Quels sont vos droits à l’égard de vos données personnel</w:t>
      </w:r>
      <w:r w:rsidR="00082B6E">
        <w:rPr>
          <w:rFonts w:ascii="Century Schoolbook" w:hAnsi="Century Schoolbook"/>
          <w:b/>
          <w:u w:val="single"/>
        </w:rPr>
        <w:t>les</w:t>
      </w:r>
      <w:r w:rsidRPr="00D807E4">
        <w:rPr>
          <w:rFonts w:ascii="Century Schoolbook" w:hAnsi="Century Schoolbook"/>
          <w:b/>
          <w:u w:val="single"/>
        </w:rPr>
        <w:t xml:space="preserve"> ?</w:t>
      </w:r>
    </w:p>
    <w:p w14:paraId="7BA03605" w14:textId="67393C62" w:rsidR="000226E7" w:rsidRDefault="000226E7" w:rsidP="000226E7">
      <w:pPr>
        <w:widowControl w:val="0"/>
        <w:spacing w:after="0" w:line="240" w:lineRule="auto"/>
        <w:ind w:left="-851"/>
        <w:jc w:val="both"/>
        <w:outlineLvl w:val="1"/>
        <w:rPr>
          <w:rFonts w:ascii="Century Schoolbook" w:hAnsi="Century Schoolbook"/>
        </w:rPr>
      </w:pPr>
      <w:r w:rsidRPr="000226E7">
        <w:rPr>
          <w:rFonts w:ascii="Century Schoolbook" w:hAnsi="Century Schoolbook"/>
        </w:rPr>
        <w:t xml:space="preserve">Les informations recueillies </w:t>
      </w:r>
      <w:r w:rsidR="00A76AFF">
        <w:rPr>
          <w:rFonts w:ascii="Century Schoolbook" w:hAnsi="Century Schoolbook"/>
        </w:rPr>
        <w:t xml:space="preserve">dans le cadre </w:t>
      </w:r>
      <w:r w:rsidR="00A76AFF" w:rsidRPr="00C60F21">
        <w:rPr>
          <w:rFonts w:ascii="Century Schoolbook" w:hAnsi="Century Schoolbook"/>
        </w:rPr>
        <w:t xml:space="preserve">de </w:t>
      </w:r>
      <w:r w:rsidR="00C60F21" w:rsidRPr="00C60F21">
        <w:rPr>
          <w:rFonts w:ascii="Century Schoolbook" w:hAnsi="Century Schoolbook"/>
        </w:rPr>
        <w:t>ce mémoire</w:t>
      </w:r>
      <w:r w:rsidRPr="000226E7">
        <w:rPr>
          <w:rFonts w:ascii="Century Schoolbook" w:hAnsi="Century Schoolbook"/>
        </w:rPr>
        <w:t xml:space="preserve"> sont traitées par </w:t>
      </w:r>
      <w:r w:rsidR="00157ADE">
        <w:rPr>
          <w:rFonts w:ascii="Century Schoolbook" w:hAnsi="Century Schoolbook"/>
        </w:rPr>
        <w:t>l’Université Toulouse III Paul Sabatier</w:t>
      </w:r>
      <w:r w:rsidRPr="000226E7">
        <w:rPr>
          <w:rFonts w:ascii="Century Schoolbook" w:hAnsi="Century Schoolbook"/>
        </w:rPr>
        <w:t xml:space="preserve"> </w:t>
      </w:r>
      <w:r w:rsidR="00157ADE">
        <w:rPr>
          <w:rFonts w:ascii="Century Schoolbook" w:hAnsi="Century Schoolbook"/>
        </w:rPr>
        <w:t>afin que les étudiants du Centre de Formation Universitaire en Orthophonie puissent réaliser leurs mémoir</w:t>
      </w:r>
      <w:r w:rsidR="00157ADE" w:rsidRPr="00E41139">
        <w:rPr>
          <w:rFonts w:ascii="Century Schoolbook" w:hAnsi="Century Schoolbook"/>
        </w:rPr>
        <w:t xml:space="preserve">es de fin d’étude.  </w:t>
      </w:r>
      <w:r w:rsidRPr="00E41139">
        <w:rPr>
          <w:rFonts w:ascii="Century Schoolbook" w:hAnsi="Century Schoolbook"/>
        </w:rPr>
        <w:t xml:space="preserve">Elles sont collectées par </w:t>
      </w:r>
      <w:r w:rsidR="000650E7" w:rsidRPr="00C60F21">
        <w:rPr>
          <w:rFonts w:ascii="Century Schoolbook" w:hAnsi="Century Schoolbook"/>
        </w:rPr>
        <w:t>l’étudian</w:t>
      </w:r>
      <w:r w:rsidR="0098672D">
        <w:rPr>
          <w:rFonts w:ascii="Century Schoolbook" w:hAnsi="Century Schoolbook"/>
        </w:rPr>
        <w:t xml:space="preserve">t(e) </w:t>
      </w:r>
      <w:r w:rsidR="000650E7" w:rsidRPr="00C60F21">
        <w:rPr>
          <w:rFonts w:ascii="Century Schoolbook" w:hAnsi="Century Schoolbook"/>
        </w:rPr>
        <w:t>en charge du mémoire</w:t>
      </w:r>
      <w:r w:rsidRPr="00E41139">
        <w:rPr>
          <w:rFonts w:ascii="Century Schoolbook" w:hAnsi="Century Schoolbook"/>
        </w:rPr>
        <w:t xml:space="preserve"> et sont destinées à</w:t>
      </w:r>
      <w:r w:rsidR="003854F0">
        <w:rPr>
          <w:rFonts w:ascii="Century Schoolbook" w:hAnsi="Century Schoolbook"/>
        </w:rPr>
        <w:t xml:space="preserve"> SOULES Amandine et l’Université Toulouse III Paul Sabatier</w:t>
      </w:r>
      <w:r w:rsidRPr="000226E7">
        <w:rPr>
          <w:rFonts w:ascii="Century Schoolbook" w:hAnsi="Century Schoolbook"/>
        </w:rPr>
        <w:t xml:space="preserve">. Elles sont conservées pendant </w:t>
      </w:r>
      <w:r w:rsidR="004941D6">
        <w:rPr>
          <w:rFonts w:ascii="Century Schoolbook" w:hAnsi="Century Schoolbook"/>
        </w:rPr>
        <w:t>2 ans</w:t>
      </w:r>
      <w:r w:rsidRPr="000226E7">
        <w:rPr>
          <w:rFonts w:ascii="Century Schoolbook" w:hAnsi="Century Schoolbook"/>
        </w:rPr>
        <w:t>. Le traitement de vos données repose sur votre consentement.</w:t>
      </w:r>
    </w:p>
    <w:p w14:paraId="19E8DE20" w14:textId="77777777" w:rsidR="000226E7" w:rsidRPr="000226E7" w:rsidRDefault="000226E7" w:rsidP="000226E7">
      <w:pPr>
        <w:widowControl w:val="0"/>
        <w:spacing w:after="0" w:line="240" w:lineRule="auto"/>
        <w:ind w:left="-851"/>
        <w:jc w:val="both"/>
        <w:outlineLvl w:val="1"/>
        <w:rPr>
          <w:rFonts w:ascii="Century Schoolbook" w:hAnsi="Century Schoolbook"/>
        </w:rPr>
      </w:pPr>
    </w:p>
    <w:p w14:paraId="4C456284" w14:textId="551A2400" w:rsidR="000226E7" w:rsidRDefault="000226E7" w:rsidP="000226E7">
      <w:pPr>
        <w:widowControl w:val="0"/>
        <w:spacing w:after="0" w:line="240" w:lineRule="auto"/>
        <w:ind w:left="-851"/>
        <w:jc w:val="both"/>
        <w:outlineLvl w:val="1"/>
        <w:rPr>
          <w:rFonts w:ascii="Century Schoolbook" w:hAnsi="Century Schoolbook"/>
        </w:rPr>
      </w:pPr>
      <w:r w:rsidRPr="000226E7">
        <w:rPr>
          <w:rFonts w:ascii="Century Schoolbook" w:hAnsi="Century Schoolbook"/>
        </w:rPr>
        <w:t xml:space="preserve">Conformément à la réglementation en matière de protection des données personnelles, vous pouvez retirer votre consentement à tout moment. Vous pouvez également exercer vos droits d’accès, de rectification, de portabilité et d’effacement de vos données ainsi que votre droit à la limitation du traitement en contactant </w:t>
      </w:r>
      <w:r w:rsidR="003B458A">
        <w:rPr>
          <w:rFonts w:ascii="Century Schoolbook" w:hAnsi="Century Schoolbook"/>
        </w:rPr>
        <w:t xml:space="preserve">conjointement </w:t>
      </w:r>
      <w:r w:rsidR="000F42BA">
        <w:rPr>
          <w:rFonts w:ascii="Century Schoolbook" w:hAnsi="Century Schoolbook"/>
        </w:rPr>
        <w:t>l’étudian</w:t>
      </w:r>
      <w:r w:rsidR="0098672D">
        <w:rPr>
          <w:rFonts w:ascii="Century Schoolbook" w:hAnsi="Century Schoolbook"/>
        </w:rPr>
        <w:t>t(e)</w:t>
      </w:r>
      <w:r w:rsidR="000F42BA">
        <w:rPr>
          <w:rFonts w:ascii="Century Schoolbook" w:hAnsi="Century Schoolbook"/>
        </w:rPr>
        <w:t xml:space="preserve"> : </w:t>
      </w:r>
      <w:hyperlink r:id="rId9" w:history="1">
        <w:r w:rsidR="00E22002" w:rsidRPr="006C5783">
          <w:rPr>
            <w:rStyle w:val="Lienhypertexte"/>
            <w:rFonts w:ascii="Century Schoolbook" w:hAnsi="Century Schoolbook"/>
          </w:rPr>
          <w:t>amandine.soules2@gmail.com</w:t>
        </w:r>
      </w:hyperlink>
      <w:r w:rsidR="00E22002">
        <w:rPr>
          <w:rFonts w:ascii="Century Schoolbook" w:hAnsi="Century Schoolbook"/>
        </w:rPr>
        <w:t xml:space="preserve"> </w:t>
      </w:r>
      <w:r w:rsidR="000F42BA">
        <w:rPr>
          <w:rFonts w:ascii="Century Schoolbook" w:hAnsi="Century Schoolbook"/>
        </w:rPr>
        <w:t>ainsi qu</w:t>
      </w:r>
      <w:r w:rsidR="00BD5CE6">
        <w:rPr>
          <w:rFonts w:ascii="Century Schoolbook" w:hAnsi="Century Schoolbook"/>
        </w:rPr>
        <w:t xml:space="preserve">e </w:t>
      </w:r>
      <w:r w:rsidRPr="000226E7">
        <w:rPr>
          <w:rFonts w:ascii="Century Schoolbook" w:hAnsi="Century Schoolbook"/>
        </w:rPr>
        <w:t xml:space="preserve">notre </w:t>
      </w:r>
      <w:r w:rsidR="00805F1D">
        <w:rPr>
          <w:rFonts w:ascii="Century Schoolbook" w:hAnsi="Century Schoolbook"/>
        </w:rPr>
        <w:t>d</w:t>
      </w:r>
      <w:r w:rsidRPr="000226E7">
        <w:rPr>
          <w:rFonts w:ascii="Century Schoolbook" w:hAnsi="Century Schoolbook"/>
        </w:rPr>
        <w:t xml:space="preserve">élégué à la protection des données : </w:t>
      </w:r>
      <w:hyperlink r:id="rId10" w:history="1">
        <w:r w:rsidRPr="00E43891">
          <w:rPr>
            <w:rStyle w:val="Lienhypertexte"/>
            <w:rFonts w:ascii="Century Schoolbook" w:hAnsi="Century Schoolbook"/>
          </w:rPr>
          <w:t>dpo@univ-tlse3.fr</w:t>
        </w:r>
      </w:hyperlink>
      <w:r w:rsidRPr="000226E7">
        <w:rPr>
          <w:rFonts w:ascii="Century Schoolbook" w:hAnsi="Century Schoolbook"/>
        </w:rPr>
        <w:t>.</w:t>
      </w:r>
    </w:p>
    <w:p w14:paraId="70D992E8" w14:textId="77777777" w:rsidR="000226E7" w:rsidRPr="000226E7" w:rsidRDefault="000226E7" w:rsidP="000226E7">
      <w:pPr>
        <w:widowControl w:val="0"/>
        <w:spacing w:after="0" w:line="240" w:lineRule="auto"/>
        <w:ind w:left="-851"/>
        <w:jc w:val="both"/>
        <w:outlineLvl w:val="1"/>
        <w:rPr>
          <w:rFonts w:ascii="Century Schoolbook" w:hAnsi="Century Schoolbook"/>
        </w:rPr>
      </w:pPr>
    </w:p>
    <w:p w14:paraId="25E8B1AF" w14:textId="1CE12FCE" w:rsidR="004C6007" w:rsidRDefault="000226E7" w:rsidP="000226E7">
      <w:pPr>
        <w:widowControl w:val="0"/>
        <w:spacing w:after="0" w:line="240" w:lineRule="auto"/>
        <w:ind w:left="-851"/>
        <w:jc w:val="both"/>
        <w:outlineLvl w:val="1"/>
        <w:rPr>
          <w:rFonts w:ascii="Century Schoolbook" w:hAnsi="Century Schoolbook"/>
        </w:rPr>
      </w:pPr>
      <w:r w:rsidRPr="000226E7">
        <w:rPr>
          <w:rFonts w:ascii="Century Schoolbook" w:hAnsi="Century Schoolbook"/>
        </w:rPr>
        <w:t>Si vous estimez, après nous avoir contactés, que vos droits « Informatique et Libertés » ne sont pas respectés, vous pouvez adresser une réclamation à la CNIL.</w:t>
      </w:r>
    </w:p>
    <w:p w14:paraId="60C5E818" w14:textId="77777777" w:rsidR="00AA6933" w:rsidRPr="0059183F" w:rsidRDefault="00AA6933" w:rsidP="00AA6933">
      <w:pPr>
        <w:tabs>
          <w:tab w:val="left" w:leader="dot" w:pos="9923"/>
        </w:tabs>
        <w:spacing w:before="240" w:after="240" w:line="240" w:lineRule="auto"/>
        <w:ind w:left="-851" w:right="-709"/>
        <w:jc w:val="center"/>
        <w:rPr>
          <w:rFonts w:ascii="Century Schoolbook" w:hAnsi="Century Schoolbook"/>
          <w:b/>
        </w:rPr>
      </w:pPr>
      <w:r w:rsidRPr="0059183F">
        <w:rPr>
          <w:rFonts w:ascii="Century Schoolbook" w:hAnsi="Century Schoolbook"/>
          <w:b/>
        </w:rPr>
        <w:t>*</w:t>
      </w:r>
    </w:p>
    <w:p w14:paraId="6279552A" w14:textId="63C510E2" w:rsidR="00B94ECC" w:rsidRPr="00DC4C92" w:rsidRDefault="00C6070F" w:rsidP="00DC4C92">
      <w:pPr>
        <w:widowControl w:val="0"/>
        <w:spacing w:after="0" w:line="240" w:lineRule="auto"/>
        <w:ind w:right="-709"/>
        <w:outlineLvl w:val="1"/>
        <w:rPr>
          <w:rFonts w:ascii="Century Schoolbook" w:hAnsi="Century Schoolbook"/>
        </w:rPr>
      </w:pPr>
      <w:r>
        <w:rPr>
          <w:rFonts w:ascii="Century Schoolbook" w:hAnsi="Century Schoolbook"/>
        </w:rPr>
        <w:t>Merci</w:t>
      </w:r>
      <w:r w:rsidR="004C6007" w:rsidRPr="004C6007">
        <w:rPr>
          <w:rFonts w:ascii="Century Schoolbook" w:hAnsi="Century Schoolbook"/>
        </w:rPr>
        <w:t xml:space="preserve"> de votre participation.</w:t>
      </w:r>
    </w:p>
    <w:sectPr w:rsidR="00B94ECC" w:rsidRPr="00DC4C92" w:rsidSect="00672377">
      <w:headerReference w:type="default" r:id="rId11"/>
      <w:pgSz w:w="11906" w:h="16838"/>
      <w:pgMar w:top="961" w:right="1417" w:bottom="1417" w:left="1417" w:header="708" w:footer="1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E4644" w14:textId="77777777" w:rsidR="00DD0595" w:rsidRDefault="00DD0595" w:rsidP="009E0573">
      <w:pPr>
        <w:spacing w:after="0" w:line="240" w:lineRule="auto"/>
      </w:pPr>
      <w:r>
        <w:separator/>
      </w:r>
    </w:p>
  </w:endnote>
  <w:endnote w:type="continuationSeparator" w:id="0">
    <w:p w14:paraId="4FA6C3EA" w14:textId="77777777" w:rsidR="00DD0595" w:rsidRDefault="00DD0595" w:rsidP="009E0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6A665" w14:textId="77777777" w:rsidR="00DD0595" w:rsidRDefault="00DD0595" w:rsidP="009E0573">
      <w:pPr>
        <w:spacing w:after="0" w:line="240" w:lineRule="auto"/>
      </w:pPr>
      <w:r>
        <w:separator/>
      </w:r>
    </w:p>
  </w:footnote>
  <w:footnote w:type="continuationSeparator" w:id="0">
    <w:p w14:paraId="6CE6B2AD" w14:textId="77777777" w:rsidR="00DD0595" w:rsidRDefault="00DD0595" w:rsidP="009E0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19DD2" w14:textId="77777777" w:rsidR="00131E1B" w:rsidRDefault="00672377">
    <w:pPr>
      <w:pStyle w:val="En-tte"/>
    </w:pPr>
    <w:r>
      <w:rPr>
        <w:noProof/>
        <w:lang w:eastAsia="fr-FR"/>
      </w:rPr>
      <w:drawing>
        <wp:anchor distT="0" distB="0" distL="114300" distR="114300" simplePos="0" relativeHeight="251659264" behindDoc="0" locked="0" layoutInCell="1" allowOverlap="1" wp14:anchorId="32F86259" wp14:editId="7DE1C466">
          <wp:simplePos x="0" y="0"/>
          <wp:positionH relativeFrom="margin">
            <wp:posOffset>2182495</wp:posOffset>
          </wp:positionH>
          <wp:positionV relativeFrom="margin">
            <wp:posOffset>-567055</wp:posOffset>
          </wp:positionV>
          <wp:extent cx="1475105" cy="53657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5365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644B"/>
    <w:multiLevelType w:val="multilevel"/>
    <w:tmpl w:val="DD3CC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F1963"/>
    <w:multiLevelType w:val="hybridMultilevel"/>
    <w:tmpl w:val="43AEE952"/>
    <w:lvl w:ilvl="0" w:tplc="040C000B">
      <w:start w:val="1"/>
      <w:numFmt w:val="bullet"/>
      <w:lvlText w:val=""/>
      <w:lvlJc w:val="left"/>
      <w:pPr>
        <w:ind w:left="589" w:hanging="360"/>
      </w:pPr>
      <w:rPr>
        <w:rFonts w:ascii="Wingdings" w:hAnsi="Wingdings" w:hint="default"/>
      </w:rPr>
    </w:lvl>
    <w:lvl w:ilvl="1" w:tplc="040C0003" w:tentative="1">
      <w:start w:val="1"/>
      <w:numFmt w:val="bullet"/>
      <w:lvlText w:val="o"/>
      <w:lvlJc w:val="left"/>
      <w:pPr>
        <w:ind w:left="1309" w:hanging="360"/>
      </w:pPr>
      <w:rPr>
        <w:rFonts w:ascii="Courier New" w:hAnsi="Courier New" w:cs="Courier New" w:hint="default"/>
      </w:rPr>
    </w:lvl>
    <w:lvl w:ilvl="2" w:tplc="040C0005" w:tentative="1">
      <w:start w:val="1"/>
      <w:numFmt w:val="bullet"/>
      <w:lvlText w:val=""/>
      <w:lvlJc w:val="left"/>
      <w:pPr>
        <w:ind w:left="2029" w:hanging="360"/>
      </w:pPr>
      <w:rPr>
        <w:rFonts w:ascii="Wingdings" w:hAnsi="Wingdings" w:hint="default"/>
      </w:rPr>
    </w:lvl>
    <w:lvl w:ilvl="3" w:tplc="040C0001" w:tentative="1">
      <w:start w:val="1"/>
      <w:numFmt w:val="bullet"/>
      <w:lvlText w:val=""/>
      <w:lvlJc w:val="left"/>
      <w:pPr>
        <w:ind w:left="2749" w:hanging="360"/>
      </w:pPr>
      <w:rPr>
        <w:rFonts w:ascii="Symbol" w:hAnsi="Symbol" w:hint="default"/>
      </w:rPr>
    </w:lvl>
    <w:lvl w:ilvl="4" w:tplc="040C0003" w:tentative="1">
      <w:start w:val="1"/>
      <w:numFmt w:val="bullet"/>
      <w:lvlText w:val="o"/>
      <w:lvlJc w:val="left"/>
      <w:pPr>
        <w:ind w:left="3469" w:hanging="360"/>
      </w:pPr>
      <w:rPr>
        <w:rFonts w:ascii="Courier New" w:hAnsi="Courier New" w:cs="Courier New" w:hint="default"/>
      </w:rPr>
    </w:lvl>
    <w:lvl w:ilvl="5" w:tplc="040C0005" w:tentative="1">
      <w:start w:val="1"/>
      <w:numFmt w:val="bullet"/>
      <w:lvlText w:val=""/>
      <w:lvlJc w:val="left"/>
      <w:pPr>
        <w:ind w:left="4189" w:hanging="360"/>
      </w:pPr>
      <w:rPr>
        <w:rFonts w:ascii="Wingdings" w:hAnsi="Wingdings" w:hint="default"/>
      </w:rPr>
    </w:lvl>
    <w:lvl w:ilvl="6" w:tplc="040C0001" w:tentative="1">
      <w:start w:val="1"/>
      <w:numFmt w:val="bullet"/>
      <w:lvlText w:val=""/>
      <w:lvlJc w:val="left"/>
      <w:pPr>
        <w:ind w:left="4909" w:hanging="360"/>
      </w:pPr>
      <w:rPr>
        <w:rFonts w:ascii="Symbol" w:hAnsi="Symbol" w:hint="default"/>
      </w:rPr>
    </w:lvl>
    <w:lvl w:ilvl="7" w:tplc="040C0003" w:tentative="1">
      <w:start w:val="1"/>
      <w:numFmt w:val="bullet"/>
      <w:lvlText w:val="o"/>
      <w:lvlJc w:val="left"/>
      <w:pPr>
        <w:ind w:left="5629" w:hanging="360"/>
      </w:pPr>
      <w:rPr>
        <w:rFonts w:ascii="Courier New" w:hAnsi="Courier New" w:cs="Courier New" w:hint="default"/>
      </w:rPr>
    </w:lvl>
    <w:lvl w:ilvl="8" w:tplc="040C0005" w:tentative="1">
      <w:start w:val="1"/>
      <w:numFmt w:val="bullet"/>
      <w:lvlText w:val=""/>
      <w:lvlJc w:val="left"/>
      <w:pPr>
        <w:ind w:left="6349" w:hanging="360"/>
      </w:pPr>
      <w:rPr>
        <w:rFonts w:ascii="Wingdings" w:hAnsi="Wingdings" w:hint="default"/>
      </w:rPr>
    </w:lvl>
  </w:abstractNum>
  <w:abstractNum w:abstractNumId="2" w15:restartNumberingAfterBreak="0">
    <w:nsid w:val="08A25907"/>
    <w:multiLevelType w:val="multilevel"/>
    <w:tmpl w:val="3C1095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B7175"/>
    <w:multiLevelType w:val="hybridMultilevel"/>
    <w:tmpl w:val="FFCCF0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134158"/>
    <w:multiLevelType w:val="multilevel"/>
    <w:tmpl w:val="28221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05C9B"/>
    <w:multiLevelType w:val="hybridMultilevel"/>
    <w:tmpl w:val="96FCE3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45434E"/>
    <w:multiLevelType w:val="multilevel"/>
    <w:tmpl w:val="9D7AC4FA"/>
    <w:lvl w:ilvl="0">
      <w:start w:val="1"/>
      <w:numFmt w:val="decimal"/>
      <w:lvlText w:val="%1)"/>
      <w:lvlJc w:val="left"/>
      <w:pPr>
        <w:ind w:left="360" w:hanging="360"/>
      </w:pPr>
    </w:lvl>
    <w:lvl w:ilvl="1">
      <w:start w:val="1"/>
      <w:numFmt w:val="lowerLetter"/>
      <w:lvlText w:val="%2."/>
      <w:lvlJc w:val="left"/>
      <w:pPr>
        <w:ind w:left="1273" w:hanging="360"/>
      </w:pPr>
    </w:lvl>
    <w:lvl w:ilvl="2">
      <w:start w:val="1"/>
      <w:numFmt w:val="lowerRoman"/>
      <w:lvlText w:val="%3."/>
      <w:lvlJc w:val="right"/>
      <w:pPr>
        <w:ind w:left="1993" w:hanging="180"/>
      </w:pPr>
    </w:lvl>
    <w:lvl w:ilvl="3">
      <w:start w:val="1"/>
      <w:numFmt w:val="decimal"/>
      <w:lvlText w:val="%4."/>
      <w:lvlJc w:val="left"/>
      <w:pPr>
        <w:ind w:left="2713" w:hanging="360"/>
      </w:pPr>
    </w:lvl>
    <w:lvl w:ilvl="4">
      <w:start w:val="1"/>
      <w:numFmt w:val="lowerLetter"/>
      <w:lvlText w:val="%5."/>
      <w:lvlJc w:val="left"/>
      <w:pPr>
        <w:ind w:left="3433" w:hanging="360"/>
      </w:pPr>
    </w:lvl>
    <w:lvl w:ilvl="5">
      <w:start w:val="1"/>
      <w:numFmt w:val="lowerRoman"/>
      <w:lvlText w:val="%6."/>
      <w:lvlJc w:val="right"/>
      <w:pPr>
        <w:ind w:left="4153" w:hanging="180"/>
      </w:pPr>
    </w:lvl>
    <w:lvl w:ilvl="6">
      <w:start w:val="1"/>
      <w:numFmt w:val="decimal"/>
      <w:lvlText w:val="%7."/>
      <w:lvlJc w:val="left"/>
      <w:pPr>
        <w:ind w:left="4873" w:hanging="360"/>
      </w:pPr>
    </w:lvl>
    <w:lvl w:ilvl="7">
      <w:start w:val="1"/>
      <w:numFmt w:val="lowerLetter"/>
      <w:lvlText w:val="%8."/>
      <w:lvlJc w:val="left"/>
      <w:pPr>
        <w:ind w:left="5593" w:hanging="360"/>
      </w:pPr>
    </w:lvl>
    <w:lvl w:ilvl="8">
      <w:start w:val="1"/>
      <w:numFmt w:val="lowerRoman"/>
      <w:lvlText w:val="%9."/>
      <w:lvlJc w:val="right"/>
      <w:pPr>
        <w:ind w:left="6313" w:hanging="180"/>
      </w:pPr>
    </w:lvl>
  </w:abstractNum>
  <w:abstractNum w:abstractNumId="7" w15:restartNumberingAfterBreak="0">
    <w:nsid w:val="202D0B60"/>
    <w:multiLevelType w:val="hybridMultilevel"/>
    <w:tmpl w:val="1A185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9402C1"/>
    <w:multiLevelType w:val="hybridMultilevel"/>
    <w:tmpl w:val="EEC830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84E04BC"/>
    <w:multiLevelType w:val="hybridMultilevel"/>
    <w:tmpl w:val="EC922896"/>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10" w15:restartNumberingAfterBreak="0">
    <w:nsid w:val="2A774BF0"/>
    <w:multiLevelType w:val="multilevel"/>
    <w:tmpl w:val="C786E6A4"/>
    <w:lvl w:ilvl="0">
      <w:start w:val="1"/>
      <w:numFmt w:val="decimal"/>
      <w:lvlText w:val="%1."/>
      <w:lvlJc w:val="left"/>
      <w:pPr>
        <w:tabs>
          <w:tab w:val="num" w:pos="720"/>
        </w:tabs>
        <w:ind w:left="720" w:hanging="360"/>
      </w:pPr>
      <w:rPr>
        <w:rFonts w:ascii="Century Schoolbook" w:eastAsiaTheme="minorHAnsi" w:hAnsi="Century Schoolbook" w:cstheme="minorBid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DE1FFC"/>
    <w:multiLevelType w:val="multilevel"/>
    <w:tmpl w:val="6DCA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1E2C24"/>
    <w:multiLevelType w:val="hybridMultilevel"/>
    <w:tmpl w:val="B6AC6D8A"/>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13" w15:restartNumberingAfterBreak="0">
    <w:nsid w:val="5C7071A0"/>
    <w:multiLevelType w:val="multilevel"/>
    <w:tmpl w:val="AAC85E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E222DA"/>
    <w:multiLevelType w:val="hybridMultilevel"/>
    <w:tmpl w:val="E234A2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54653119">
    <w:abstractNumId w:val="5"/>
  </w:num>
  <w:num w:numId="2" w16cid:durableId="1242519641">
    <w:abstractNumId w:val="3"/>
  </w:num>
  <w:num w:numId="3" w16cid:durableId="1330210650">
    <w:abstractNumId w:val="14"/>
  </w:num>
  <w:num w:numId="4" w16cid:durableId="838695694">
    <w:abstractNumId w:val="8"/>
  </w:num>
  <w:num w:numId="5" w16cid:durableId="443308461">
    <w:abstractNumId w:val="6"/>
  </w:num>
  <w:num w:numId="6" w16cid:durableId="2139685802">
    <w:abstractNumId w:val="10"/>
  </w:num>
  <w:num w:numId="7" w16cid:durableId="666325101">
    <w:abstractNumId w:val="9"/>
  </w:num>
  <w:num w:numId="8" w16cid:durableId="416903696">
    <w:abstractNumId w:val="7"/>
  </w:num>
  <w:num w:numId="9" w16cid:durableId="344981526">
    <w:abstractNumId w:val="1"/>
  </w:num>
  <w:num w:numId="10" w16cid:durableId="479155104">
    <w:abstractNumId w:val="13"/>
  </w:num>
  <w:num w:numId="11" w16cid:durableId="548687671">
    <w:abstractNumId w:val="2"/>
  </w:num>
  <w:num w:numId="12" w16cid:durableId="624893623">
    <w:abstractNumId w:val="4"/>
  </w:num>
  <w:num w:numId="13" w16cid:durableId="1151411236">
    <w:abstractNumId w:val="0"/>
  </w:num>
  <w:num w:numId="14" w16cid:durableId="641153341">
    <w:abstractNumId w:val="11"/>
  </w:num>
  <w:num w:numId="15" w16cid:durableId="17169998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B9"/>
    <w:rsid w:val="000170C6"/>
    <w:rsid w:val="000226E7"/>
    <w:rsid w:val="000650E7"/>
    <w:rsid w:val="00082B6E"/>
    <w:rsid w:val="00084299"/>
    <w:rsid w:val="000C6EE6"/>
    <w:rsid w:val="000E6460"/>
    <w:rsid w:val="000F42BA"/>
    <w:rsid w:val="000F7C2B"/>
    <w:rsid w:val="00103E9F"/>
    <w:rsid w:val="00131E1B"/>
    <w:rsid w:val="001355C6"/>
    <w:rsid w:val="0015379E"/>
    <w:rsid w:val="00157ADE"/>
    <w:rsid w:val="00167B2C"/>
    <w:rsid w:val="001A224E"/>
    <w:rsid w:val="001A3138"/>
    <w:rsid w:val="001E0DE4"/>
    <w:rsid w:val="00234739"/>
    <w:rsid w:val="002360B6"/>
    <w:rsid w:val="0024728E"/>
    <w:rsid w:val="00292EDD"/>
    <w:rsid w:val="003854F0"/>
    <w:rsid w:val="00395B4E"/>
    <w:rsid w:val="003A3F8A"/>
    <w:rsid w:val="003B458A"/>
    <w:rsid w:val="003C4F65"/>
    <w:rsid w:val="003D1569"/>
    <w:rsid w:val="003F5929"/>
    <w:rsid w:val="00471404"/>
    <w:rsid w:val="004941D6"/>
    <w:rsid w:val="004963FD"/>
    <w:rsid w:val="00497B69"/>
    <w:rsid w:val="004C6007"/>
    <w:rsid w:val="004D239F"/>
    <w:rsid w:val="004D69FB"/>
    <w:rsid w:val="004E2948"/>
    <w:rsid w:val="004F12DA"/>
    <w:rsid w:val="00524A61"/>
    <w:rsid w:val="0058576E"/>
    <w:rsid w:val="0059183F"/>
    <w:rsid w:val="00592184"/>
    <w:rsid w:val="005A400E"/>
    <w:rsid w:val="006269A2"/>
    <w:rsid w:val="00627543"/>
    <w:rsid w:val="00672377"/>
    <w:rsid w:val="006B215A"/>
    <w:rsid w:val="006B7216"/>
    <w:rsid w:val="006C4445"/>
    <w:rsid w:val="006D0DFF"/>
    <w:rsid w:val="00707670"/>
    <w:rsid w:val="00717C73"/>
    <w:rsid w:val="00724174"/>
    <w:rsid w:val="007245AB"/>
    <w:rsid w:val="0073348D"/>
    <w:rsid w:val="00740852"/>
    <w:rsid w:val="00772AA6"/>
    <w:rsid w:val="007771FA"/>
    <w:rsid w:val="00786635"/>
    <w:rsid w:val="007A0140"/>
    <w:rsid w:val="007B2149"/>
    <w:rsid w:val="007F0625"/>
    <w:rsid w:val="007F1A7B"/>
    <w:rsid w:val="00805F1D"/>
    <w:rsid w:val="0081228B"/>
    <w:rsid w:val="008140BE"/>
    <w:rsid w:val="008910B5"/>
    <w:rsid w:val="008E619D"/>
    <w:rsid w:val="008F0B59"/>
    <w:rsid w:val="009544F7"/>
    <w:rsid w:val="009730B3"/>
    <w:rsid w:val="0098672D"/>
    <w:rsid w:val="009C39B2"/>
    <w:rsid w:val="009E0573"/>
    <w:rsid w:val="009E5472"/>
    <w:rsid w:val="009F5DA1"/>
    <w:rsid w:val="00A76AFF"/>
    <w:rsid w:val="00AA6933"/>
    <w:rsid w:val="00AB10E0"/>
    <w:rsid w:val="00AB2135"/>
    <w:rsid w:val="00AD312E"/>
    <w:rsid w:val="00B035B9"/>
    <w:rsid w:val="00B644E9"/>
    <w:rsid w:val="00B64E78"/>
    <w:rsid w:val="00B75DC3"/>
    <w:rsid w:val="00B87387"/>
    <w:rsid w:val="00B903FB"/>
    <w:rsid w:val="00B94ECC"/>
    <w:rsid w:val="00B97B0B"/>
    <w:rsid w:val="00BA7C8F"/>
    <w:rsid w:val="00BB0FDD"/>
    <w:rsid w:val="00BD5CE6"/>
    <w:rsid w:val="00BE6F7E"/>
    <w:rsid w:val="00C15661"/>
    <w:rsid w:val="00C21AFF"/>
    <w:rsid w:val="00C335B9"/>
    <w:rsid w:val="00C6070F"/>
    <w:rsid w:val="00C60F21"/>
    <w:rsid w:val="00D14F0D"/>
    <w:rsid w:val="00D37BD7"/>
    <w:rsid w:val="00D415AB"/>
    <w:rsid w:val="00D807E4"/>
    <w:rsid w:val="00DC4C92"/>
    <w:rsid w:val="00DD0595"/>
    <w:rsid w:val="00DF7EEA"/>
    <w:rsid w:val="00E03CF7"/>
    <w:rsid w:val="00E10185"/>
    <w:rsid w:val="00E22002"/>
    <w:rsid w:val="00E3229B"/>
    <w:rsid w:val="00E41139"/>
    <w:rsid w:val="00E92238"/>
    <w:rsid w:val="00F3533A"/>
    <w:rsid w:val="00FB4802"/>
    <w:rsid w:val="00FC05B8"/>
    <w:rsid w:val="00FC0F54"/>
    <w:rsid w:val="00FE24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4EBEA"/>
  <w15:docId w15:val="{674DDED7-971B-4171-9351-1F9E1B10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5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35B9"/>
    <w:pPr>
      <w:tabs>
        <w:tab w:val="center" w:pos="4536"/>
        <w:tab w:val="right" w:pos="9072"/>
      </w:tabs>
      <w:spacing w:after="0" w:line="240" w:lineRule="auto"/>
    </w:pPr>
  </w:style>
  <w:style w:type="character" w:customStyle="1" w:styleId="En-tteCar">
    <w:name w:val="En-tête Car"/>
    <w:basedOn w:val="Policepardfaut"/>
    <w:link w:val="En-tte"/>
    <w:uiPriority w:val="99"/>
    <w:rsid w:val="00C335B9"/>
  </w:style>
  <w:style w:type="character" w:styleId="Lienhypertexte">
    <w:name w:val="Hyperlink"/>
    <w:basedOn w:val="Policepardfaut"/>
    <w:uiPriority w:val="99"/>
    <w:unhideWhenUsed/>
    <w:rsid w:val="00C335B9"/>
    <w:rPr>
      <w:color w:val="0000FF" w:themeColor="hyperlink"/>
      <w:u w:val="single"/>
    </w:rPr>
  </w:style>
  <w:style w:type="character" w:styleId="Textedelespacerserv">
    <w:name w:val="Placeholder Text"/>
    <w:basedOn w:val="Policepardfaut"/>
    <w:uiPriority w:val="99"/>
    <w:semiHidden/>
    <w:rsid w:val="0015379E"/>
    <w:rPr>
      <w:color w:val="808080"/>
    </w:rPr>
  </w:style>
  <w:style w:type="paragraph" w:styleId="Textedebulles">
    <w:name w:val="Balloon Text"/>
    <w:basedOn w:val="Normal"/>
    <w:link w:val="TextedebullesCar"/>
    <w:uiPriority w:val="99"/>
    <w:semiHidden/>
    <w:unhideWhenUsed/>
    <w:rsid w:val="001537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379E"/>
    <w:rPr>
      <w:rFonts w:ascii="Tahoma" w:hAnsi="Tahoma" w:cs="Tahoma"/>
      <w:sz w:val="16"/>
      <w:szCs w:val="16"/>
    </w:rPr>
  </w:style>
  <w:style w:type="paragraph" w:styleId="Pieddepage">
    <w:name w:val="footer"/>
    <w:basedOn w:val="Normal"/>
    <w:link w:val="PieddepageCar"/>
    <w:uiPriority w:val="99"/>
    <w:unhideWhenUsed/>
    <w:rsid w:val="009E05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0573"/>
  </w:style>
  <w:style w:type="paragraph" w:styleId="Paragraphedeliste">
    <w:name w:val="List Paragraph"/>
    <w:basedOn w:val="Normal"/>
    <w:uiPriority w:val="34"/>
    <w:qFormat/>
    <w:rsid w:val="007F0625"/>
    <w:pPr>
      <w:ind w:left="720"/>
      <w:contextualSpacing/>
    </w:pPr>
  </w:style>
  <w:style w:type="table" w:styleId="Grilledutableau">
    <w:name w:val="Table Grid"/>
    <w:basedOn w:val="TableauNormal"/>
    <w:uiPriority w:val="59"/>
    <w:rsid w:val="008F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1">
    <w:name w:val="Titre 11"/>
    <w:basedOn w:val="Normal"/>
    <w:uiPriority w:val="1"/>
    <w:qFormat/>
    <w:rsid w:val="008F0B59"/>
    <w:pPr>
      <w:widowControl w:val="0"/>
      <w:spacing w:after="0" w:line="240" w:lineRule="auto"/>
      <w:ind w:left="553" w:hanging="360"/>
      <w:outlineLvl w:val="1"/>
    </w:pPr>
    <w:rPr>
      <w:rFonts w:ascii="Tahoma" w:eastAsia="Tahoma" w:hAnsi="Tahoma" w:cs="Tahoma"/>
      <w:b/>
      <w:bCs/>
      <w:sz w:val="20"/>
      <w:szCs w:val="20"/>
      <w:lang w:val="en-US"/>
    </w:rPr>
  </w:style>
  <w:style w:type="character" w:styleId="Marquedecommentaire">
    <w:name w:val="annotation reference"/>
    <w:basedOn w:val="Policepardfaut"/>
    <w:uiPriority w:val="99"/>
    <w:semiHidden/>
    <w:unhideWhenUsed/>
    <w:rsid w:val="009544F7"/>
    <w:rPr>
      <w:sz w:val="16"/>
      <w:szCs w:val="16"/>
    </w:rPr>
  </w:style>
  <w:style w:type="paragraph" w:styleId="Commentaire">
    <w:name w:val="annotation text"/>
    <w:basedOn w:val="Normal"/>
    <w:link w:val="CommentaireCar"/>
    <w:uiPriority w:val="99"/>
    <w:semiHidden/>
    <w:unhideWhenUsed/>
    <w:rsid w:val="009544F7"/>
    <w:pPr>
      <w:spacing w:line="240" w:lineRule="auto"/>
    </w:pPr>
    <w:rPr>
      <w:sz w:val="20"/>
      <w:szCs w:val="20"/>
    </w:rPr>
  </w:style>
  <w:style w:type="character" w:customStyle="1" w:styleId="CommentaireCar">
    <w:name w:val="Commentaire Car"/>
    <w:basedOn w:val="Policepardfaut"/>
    <w:link w:val="Commentaire"/>
    <w:uiPriority w:val="99"/>
    <w:semiHidden/>
    <w:rsid w:val="009544F7"/>
    <w:rPr>
      <w:sz w:val="20"/>
      <w:szCs w:val="20"/>
    </w:rPr>
  </w:style>
  <w:style w:type="paragraph" w:styleId="Objetducommentaire">
    <w:name w:val="annotation subject"/>
    <w:basedOn w:val="Commentaire"/>
    <w:next w:val="Commentaire"/>
    <w:link w:val="ObjetducommentaireCar"/>
    <w:uiPriority w:val="99"/>
    <w:semiHidden/>
    <w:unhideWhenUsed/>
    <w:rsid w:val="009544F7"/>
    <w:rPr>
      <w:b/>
      <w:bCs/>
    </w:rPr>
  </w:style>
  <w:style w:type="character" w:customStyle="1" w:styleId="ObjetducommentaireCar">
    <w:name w:val="Objet du commentaire Car"/>
    <w:basedOn w:val="CommentaireCar"/>
    <w:link w:val="Objetducommentaire"/>
    <w:uiPriority w:val="99"/>
    <w:semiHidden/>
    <w:rsid w:val="009544F7"/>
    <w:rPr>
      <w:b/>
      <w:bCs/>
      <w:sz w:val="20"/>
      <w:szCs w:val="20"/>
    </w:rPr>
  </w:style>
  <w:style w:type="character" w:styleId="Mentionnonrsolue">
    <w:name w:val="Unresolved Mention"/>
    <w:basedOn w:val="Policepardfaut"/>
    <w:uiPriority w:val="99"/>
    <w:semiHidden/>
    <w:unhideWhenUsed/>
    <w:rsid w:val="000226E7"/>
    <w:rPr>
      <w:color w:val="605E5C"/>
      <w:shd w:val="clear" w:color="auto" w:fill="E1DFDD"/>
    </w:rPr>
  </w:style>
  <w:style w:type="paragraph" w:styleId="NormalWeb">
    <w:name w:val="Normal (Web)"/>
    <w:basedOn w:val="Normal"/>
    <w:uiPriority w:val="99"/>
    <w:semiHidden/>
    <w:unhideWhenUsed/>
    <w:rsid w:val="006B215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B21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83820">
      <w:bodyDiv w:val="1"/>
      <w:marLeft w:val="0"/>
      <w:marRight w:val="0"/>
      <w:marTop w:val="0"/>
      <w:marBottom w:val="0"/>
      <w:divBdr>
        <w:top w:val="none" w:sz="0" w:space="0" w:color="auto"/>
        <w:left w:val="none" w:sz="0" w:space="0" w:color="auto"/>
        <w:bottom w:val="none" w:sz="0" w:space="0" w:color="auto"/>
        <w:right w:val="none" w:sz="0" w:space="0" w:color="auto"/>
      </w:divBdr>
    </w:div>
    <w:div w:id="770516382">
      <w:bodyDiv w:val="1"/>
      <w:marLeft w:val="0"/>
      <w:marRight w:val="0"/>
      <w:marTop w:val="0"/>
      <w:marBottom w:val="0"/>
      <w:divBdr>
        <w:top w:val="none" w:sz="0" w:space="0" w:color="auto"/>
        <w:left w:val="none" w:sz="0" w:space="0" w:color="auto"/>
        <w:bottom w:val="none" w:sz="0" w:space="0" w:color="auto"/>
        <w:right w:val="none" w:sz="0" w:space="0" w:color="auto"/>
      </w:divBdr>
    </w:div>
    <w:div w:id="838346648">
      <w:bodyDiv w:val="1"/>
      <w:marLeft w:val="0"/>
      <w:marRight w:val="0"/>
      <w:marTop w:val="0"/>
      <w:marBottom w:val="0"/>
      <w:divBdr>
        <w:top w:val="none" w:sz="0" w:space="0" w:color="auto"/>
        <w:left w:val="none" w:sz="0" w:space="0" w:color="auto"/>
        <w:bottom w:val="none" w:sz="0" w:space="0" w:color="auto"/>
        <w:right w:val="none" w:sz="0" w:space="0" w:color="auto"/>
      </w:divBdr>
    </w:div>
    <w:div w:id="873807291">
      <w:bodyDiv w:val="1"/>
      <w:marLeft w:val="0"/>
      <w:marRight w:val="0"/>
      <w:marTop w:val="0"/>
      <w:marBottom w:val="0"/>
      <w:divBdr>
        <w:top w:val="none" w:sz="0" w:space="0" w:color="auto"/>
        <w:left w:val="none" w:sz="0" w:space="0" w:color="auto"/>
        <w:bottom w:val="none" w:sz="0" w:space="0" w:color="auto"/>
        <w:right w:val="none" w:sz="0" w:space="0" w:color="auto"/>
      </w:divBdr>
      <w:divsChild>
        <w:div w:id="243226250">
          <w:marLeft w:val="0"/>
          <w:marRight w:val="0"/>
          <w:marTop w:val="0"/>
          <w:marBottom w:val="0"/>
          <w:divBdr>
            <w:top w:val="none" w:sz="0" w:space="0" w:color="auto"/>
            <w:left w:val="none" w:sz="0" w:space="0" w:color="auto"/>
            <w:bottom w:val="none" w:sz="0" w:space="0" w:color="auto"/>
            <w:right w:val="none" w:sz="0" w:space="0" w:color="auto"/>
          </w:divBdr>
          <w:divsChild>
            <w:div w:id="460460077">
              <w:marLeft w:val="0"/>
              <w:marRight w:val="0"/>
              <w:marTop w:val="0"/>
              <w:marBottom w:val="0"/>
              <w:divBdr>
                <w:top w:val="none" w:sz="0" w:space="0" w:color="auto"/>
                <w:left w:val="none" w:sz="0" w:space="0" w:color="auto"/>
                <w:bottom w:val="none" w:sz="0" w:space="0" w:color="auto"/>
                <w:right w:val="none" w:sz="0" w:space="0" w:color="auto"/>
              </w:divBdr>
              <w:divsChild>
                <w:div w:id="1074933343">
                  <w:marLeft w:val="0"/>
                  <w:marRight w:val="0"/>
                  <w:marTop w:val="0"/>
                  <w:marBottom w:val="0"/>
                  <w:divBdr>
                    <w:top w:val="none" w:sz="0" w:space="0" w:color="auto"/>
                    <w:left w:val="none" w:sz="0" w:space="0" w:color="auto"/>
                    <w:bottom w:val="none" w:sz="0" w:space="0" w:color="auto"/>
                    <w:right w:val="none" w:sz="0" w:space="0" w:color="auto"/>
                  </w:divBdr>
                  <w:divsChild>
                    <w:div w:id="11747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9930">
          <w:marLeft w:val="0"/>
          <w:marRight w:val="0"/>
          <w:marTop w:val="0"/>
          <w:marBottom w:val="0"/>
          <w:divBdr>
            <w:top w:val="none" w:sz="0" w:space="0" w:color="auto"/>
            <w:left w:val="none" w:sz="0" w:space="0" w:color="auto"/>
            <w:bottom w:val="none" w:sz="0" w:space="0" w:color="auto"/>
            <w:right w:val="none" w:sz="0" w:space="0" w:color="auto"/>
          </w:divBdr>
          <w:divsChild>
            <w:div w:id="1780644198">
              <w:marLeft w:val="0"/>
              <w:marRight w:val="0"/>
              <w:marTop w:val="0"/>
              <w:marBottom w:val="0"/>
              <w:divBdr>
                <w:top w:val="none" w:sz="0" w:space="0" w:color="auto"/>
                <w:left w:val="none" w:sz="0" w:space="0" w:color="auto"/>
                <w:bottom w:val="none" w:sz="0" w:space="0" w:color="auto"/>
                <w:right w:val="none" w:sz="0" w:space="0" w:color="auto"/>
              </w:divBdr>
              <w:divsChild>
                <w:div w:id="378167429">
                  <w:marLeft w:val="0"/>
                  <w:marRight w:val="0"/>
                  <w:marTop w:val="0"/>
                  <w:marBottom w:val="0"/>
                  <w:divBdr>
                    <w:top w:val="none" w:sz="0" w:space="0" w:color="auto"/>
                    <w:left w:val="none" w:sz="0" w:space="0" w:color="auto"/>
                    <w:bottom w:val="none" w:sz="0" w:space="0" w:color="auto"/>
                    <w:right w:val="none" w:sz="0" w:space="0" w:color="auto"/>
                  </w:divBdr>
                  <w:divsChild>
                    <w:div w:id="5047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377924">
      <w:bodyDiv w:val="1"/>
      <w:marLeft w:val="0"/>
      <w:marRight w:val="0"/>
      <w:marTop w:val="0"/>
      <w:marBottom w:val="0"/>
      <w:divBdr>
        <w:top w:val="none" w:sz="0" w:space="0" w:color="auto"/>
        <w:left w:val="none" w:sz="0" w:space="0" w:color="auto"/>
        <w:bottom w:val="none" w:sz="0" w:space="0" w:color="auto"/>
        <w:right w:val="none" w:sz="0" w:space="0" w:color="auto"/>
      </w:divBdr>
    </w:div>
    <w:div w:id="1839418402">
      <w:bodyDiv w:val="1"/>
      <w:marLeft w:val="0"/>
      <w:marRight w:val="0"/>
      <w:marTop w:val="0"/>
      <w:marBottom w:val="0"/>
      <w:divBdr>
        <w:top w:val="none" w:sz="0" w:space="0" w:color="auto"/>
        <w:left w:val="none" w:sz="0" w:space="0" w:color="auto"/>
        <w:bottom w:val="none" w:sz="0" w:space="0" w:color="auto"/>
        <w:right w:val="none" w:sz="0" w:space="0" w:color="auto"/>
      </w:divBdr>
    </w:div>
    <w:div w:id="2012221162">
      <w:bodyDiv w:val="1"/>
      <w:marLeft w:val="0"/>
      <w:marRight w:val="0"/>
      <w:marTop w:val="0"/>
      <w:marBottom w:val="0"/>
      <w:divBdr>
        <w:top w:val="none" w:sz="0" w:space="0" w:color="auto"/>
        <w:left w:val="none" w:sz="0" w:space="0" w:color="auto"/>
        <w:bottom w:val="none" w:sz="0" w:space="0" w:color="auto"/>
        <w:right w:val="none" w:sz="0" w:space="0" w:color="auto"/>
      </w:divBdr>
    </w:div>
    <w:div w:id="2100057271">
      <w:bodyDiv w:val="1"/>
      <w:marLeft w:val="0"/>
      <w:marRight w:val="0"/>
      <w:marTop w:val="0"/>
      <w:marBottom w:val="0"/>
      <w:divBdr>
        <w:top w:val="none" w:sz="0" w:space="0" w:color="auto"/>
        <w:left w:val="none" w:sz="0" w:space="0" w:color="auto"/>
        <w:bottom w:val="none" w:sz="0" w:space="0" w:color="auto"/>
        <w:right w:val="none" w:sz="0" w:space="0" w:color="auto"/>
      </w:divBdr>
    </w:div>
    <w:div w:id="210811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stani.s@chu-toulouse.fr"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amandine.soules1@univ-tsle3.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po@univ-tlse3.fr" TargetMode="External"/><Relationship Id="rId4" Type="http://schemas.openxmlformats.org/officeDocument/2006/relationships/webSettings" Target="webSettings.xml"/><Relationship Id="rId9" Type="http://schemas.openxmlformats.org/officeDocument/2006/relationships/hyperlink" Target="mailto:amandine.soules2@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énéral"/>
          <w:gallery w:val="placeholder"/>
        </w:category>
        <w:types>
          <w:type w:val="bbPlcHdr"/>
        </w:types>
        <w:behaviors>
          <w:behavior w:val="content"/>
        </w:behaviors>
        <w:guid w:val="{E9037420-4DF1-492D-B456-CE3B32FEB772}"/>
      </w:docPartPr>
      <w:docPartBody>
        <w:p w:rsidR="002E2502" w:rsidRDefault="00C86117">
          <w:r w:rsidRPr="00B47DB0">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117"/>
    <w:rsid w:val="000C6EE6"/>
    <w:rsid w:val="000E6460"/>
    <w:rsid w:val="00102B81"/>
    <w:rsid w:val="00187670"/>
    <w:rsid w:val="00244BBE"/>
    <w:rsid w:val="00266224"/>
    <w:rsid w:val="002E2502"/>
    <w:rsid w:val="00310648"/>
    <w:rsid w:val="003C4F65"/>
    <w:rsid w:val="004222EB"/>
    <w:rsid w:val="004E3ABD"/>
    <w:rsid w:val="00933B69"/>
    <w:rsid w:val="009730B3"/>
    <w:rsid w:val="00B015DA"/>
    <w:rsid w:val="00BB2886"/>
    <w:rsid w:val="00C86117"/>
    <w:rsid w:val="00C9270A"/>
    <w:rsid w:val="00D14F0D"/>
    <w:rsid w:val="00E55654"/>
    <w:rsid w:val="00EC34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B28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4</Pages>
  <Words>1532</Words>
  <Characters>8430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DSI</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RAGOT</dc:creator>
  <cp:lastModifiedBy>amandine soules</cp:lastModifiedBy>
  <cp:revision>30</cp:revision>
  <cp:lastPrinted>2021-10-26T18:26:00Z</cp:lastPrinted>
  <dcterms:created xsi:type="dcterms:W3CDTF">2023-10-04T13:26:00Z</dcterms:created>
  <dcterms:modified xsi:type="dcterms:W3CDTF">2025-02-03T15:34:00Z</dcterms:modified>
</cp:coreProperties>
</file>